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77" w:rsidRDefault="00DD3777" w:rsidP="00DD3777">
      <w:pPr>
        <w:spacing w:after="0" w:line="408" w:lineRule="auto"/>
        <w:ind w:left="120"/>
        <w:jc w:val="center"/>
      </w:pPr>
      <w:r>
        <w:t>МИНИСТЕРСТВО ПРОСВЕЩЕНИЯ РОССИЙСКОЙ ФЕДЕРАЦИИ</w:t>
      </w:r>
    </w:p>
    <w:p w:rsidR="00DD3777" w:rsidRDefault="00DD3777" w:rsidP="00DD3777">
      <w:pPr>
        <w:spacing w:after="0" w:line="408" w:lineRule="auto"/>
        <w:ind w:left="120"/>
        <w:jc w:val="center"/>
      </w:pPr>
      <w:r>
        <w:t xml:space="preserve">Министерство образования и науки Республики Дагестан </w:t>
      </w:r>
    </w:p>
    <w:p w:rsidR="00DD3777" w:rsidRDefault="00DD3777" w:rsidP="00DD3777">
      <w:pPr>
        <w:spacing w:after="0" w:line="408" w:lineRule="auto"/>
        <w:ind w:left="120"/>
        <w:jc w:val="center"/>
      </w:pPr>
      <w:proofErr w:type="spellStart"/>
      <w:r>
        <w:t>Хунзахский</w:t>
      </w:r>
      <w:proofErr w:type="spellEnd"/>
      <w:r>
        <w:t xml:space="preserve"> муниципальный район</w:t>
      </w:r>
    </w:p>
    <w:p w:rsidR="00DD3777" w:rsidRDefault="00DD3777" w:rsidP="00DD3777">
      <w:pPr>
        <w:spacing w:after="0" w:line="408" w:lineRule="auto"/>
        <w:ind w:left="120"/>
        <w:jc w:val="center"/>
      </w:pPr>
      <w:r>
        <w:t xml:space="preserve">МКОУ </w:t>
      </w:r>
      <w:proofErr w:type="spellStart"/>
      <w:r>
        <w:t>Гоцатлинская</w:t>
      </w:r>
      <w:proofErr w:type="spellEnd"/>
      <w:r>
        <w:t xml:space="preserve"> СОШ</w:t>
      </w: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Pr="00DD3777" w:rsidRDefault="00DD3777" w:rsidP="00DD3777">
      <w:pPr>
        <w:spacing w:after="0"/>
        <w:ind w:left="120"/>
        <w:rPr>
          <w:rFonts w:eastAsia="Calibri"/>
          <w:lang w:eastAsia="en-US"/>
        </w:rPr>
      </w:pPr>
    </w:p>
    <w:p w:rsidR="00DD3777" w:rsidRDefault="0046111A" w:rsidP="00DD3777">
      <w:pPr>
        <w:spacing w:after="0" w:line="408" w:lineRule="auto"/>
        <w:ind w:left="120"/>
        <w:jc w:val="center"/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66B71A08" wp14:editId="196E9F0B">
            <wp:simplePos x="0" y="0"/>
            <wp:positionH relativeFrom="column">
              <wp:posOffset>2567940</wp:posOffset>
            </wp:positionH>
            <wp:positionV relativeFrom="paragraph">
              <wp:posOffset>-407670</wp:posOffset>
            </wp:positionV>
            <wp:extent cx="3590925" cy="1704340"/>
            <wp:effectExtent l="0" t="0" r="9525" b="0"/>
            <wp:wrapThrough wrapText="bothSides">
              <wp:wrapPolygon edited="0">
                <wp:start x="0" y="0"/>
                <wp:lineTo x="0" y="21246"/>
                <wp:lineTo x="21543" y="21246"/>
                <wp:lineTo x="2154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590925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  <w:r>
        <w:t>РАБОЧАЯ ПРОГРАММА</w:t>
      </w:r>
    </w:p>
    <w:p w:rsidR="00DD3777" w:rsidRDefault="00DD3777" w:rsidP="00DD3777">
      <w:pPr>
        <w:spacing w:after="0" w:line="408" w:lineRule="auto"/>
        <w:ind w:left="120"/>
        <w:jc w:val="center"/>
      </w:pPr>
      <w:r>
        <w:t>(ID 3062722)</w:t>
      </w: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  <w:r>
        <w:t>учебного предмета «Физическая культура»</w:t>
      </w:r>
    </w:p>
    <w:p w:rsidR="00DD3777" w:rsidRDefault="00DD3777" w:rsidP="00DD3777">
      <w:pPr>
        <w:spacing w:after="0" w:line="408" w:lineRule="auto"/>
        <w:ind w:left="120"/>
        <w:jc w:val="center"/>
      </w:pPr>
      <w:r>
        <w:t xml:space="preserve">для обучающихся 10 – 11 классов </w:t>
      </w: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DD3777" w:rsidRDefault="00DD3777" w:rsidP="00DD3777">
      <w:pPr>
        <w:spacing w:after="0" w:line="408" w:lineRule="auto"/>
        <w:ind w:left="120"/>
        <w:jc w:val="center"/>
      </w:pPr>
    </w:p>
    <w:p w:rsidR="00AF7EE0" w:rsidRPr="00EF2514" w:rsidRDefault="00DD3777" w:rsidP="00DD3777">
      <w:pPr>
        <w:spacing w:after="0" w:line="408" w:lineRule="auto"/>
        <w:ind w:left="120"/>
        <w:jc w:val="center"/>
      </w:pPr>
      <w:proofErr w:type="spellStart"/>
      <w:r>
        <w:t>Гоцатль</w:t>
      </w:r>
      <w:proofErr w:type="spellEnd"/>
      <w:r>
        <w:t xml:space="preserve">  2023</w:t>
      </w:r>
    </w:p>
    <w:p w:rsidR="00AF7EE0" w:rsidRDefault="00AF7EE0" w:rsidP="00DD3777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" w:name="a138e01f-71ee-4195-a132-95a500e7f996"/>
      <w:bookmarkStart w:id="2" w:name="a612539e-b3c8-455e-88a4-bebacddb4762"/>
      <w:bookmarkEnd w:id="1"/>
      <w:bookmarkEnd w:id="2"/>
    </w:p>
    <w:p w:rsidR="00AF7EE0" w:rsidRPr="0019049B" w:rsidRDefault="00AF7EE0" w:rsidP="008B7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AF7EE0" w:rsidRPr="0019049B" w:rsidRDefault="00AF7EE0" w:rsidP="0019049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Программа по физической культуре для 10-11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lastRenderedPageBreak/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10-11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- </w:t>
      </w:r>
      <w:proofErr w:type="spellStart"/>
      <w:r w:rsidRPr="0019049B">
        <w:rPr>
          <w:rFonts w:ascii="Times New Roman" w:hAnsi="Times New Roman"/>
          <w:sz w:val="24"/>
          <w:szCs w:val="24"/>
        </w:rPr>
        <w:t>достиженческой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9049B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-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9049B">
        <w:rPr>
          <w:rFonts w:ascii="Times New Roman" w:hAnsi="Times New Roman"/>
          <w:sz w:val="24"/>
          <w:szCs w:val="24"/>
        </w:rPr>
        <w:t>операциональным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(способы самостоятельной деятельности) и мотивационно- процессуальным (физическое совершенствование).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lastRenderedPageBreak/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МЕСТО УЧЕБНОГО ПРЕДМЕТА «ФИЗИЧЕСКАЯ КУЛЬТУРА» В УЧЕБНОМ ПЛАНЕ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классе).10  класс  — 68  ч; 11  класс — 68 ч.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ПЛАНИРУЕМЫЕ РЕЗУЛЬТАТЫ ОСВОЕНИЯ УЧЕБНОГО ПРЕДМЕТА «ФИЗИЧЕСКАЯ КУЛЬТУРА» НА ОСНОВЕ СРЕДНЕГО ОБЩЕГО ОБРАЗОВАНИЯ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ЛИЧНОСТНЫЕ РЕЗУЛЬТАТЫ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части гражданского воспитания должны отражать:</w:t>
      </w:r>
    </w:p>
    <w:p w:rsidR="00AF7EE0" w:rsidRPr="0019049B" w:rsidRDefault="00AF7EE0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F7EE0" w:rsidRPr="0019049B" w:rsidRDefault="00AF7EE0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AF7EE0" w:rsidRPr="0019049B" w:rsidRDefault="00AF7EE0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F7EE0" w:rsidRPr="0019049B" w:rsidRDefault="00AF7EE0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AF7EE0" w:rsidRPr="0019049B" w:rsidRDefault="00AF7EE0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AF7EE0" w:rsidRPr="0019049B" w:rsidRDefault="00AF7EE0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lastRenderedPageBreak/>
        <w:t>готовность к гуманитарной и волонтёрской деятельности.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части патриотического воспитания должны отражать:</w:t>
      </w:r>
    </w:p>
    <w:p w:rsidR="00AF7EE0" w:rsidRPr="0019049B" w:rsidRDefault="00AF7EE0" w:rsidP="0019049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AF7EE0" w:rsidRPr="0019049B" w:rsidRDefault="00AF7EE0" w:rsidP="0019049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идейную убеждённость, готовность к служению и защите Отечества, ответственность за его судьбу.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части духовно-нравственного воспитания должны отражать:</w:t>
      </w:r>
    </w:p>
    <w:p w:rsidR="00AF7EE0" w:rsidRPr="0019049B" w:rsidRDefault="00AF7EE0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осознание духовных ценностей российского народа;</w:t>
      </w:r>
    </w:p>
    <w:p w:rsidR="00AF7EE0" w:rsidRPr="0019049B" w:rsidRDefault="00AF7EE0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нравственного сознания, этического поведения; </w:t>
      </w:r>
    </w:p>
    <w:p w:rsidR="00AF7EE0" w:rsidRPr="0019049B" w:rsidRDefault="00AF7EE0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F7EE0" w:rsidRPr="0019049B" w:rsidRDefault="00AF7EE0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</w:p>
    <w:p w:rsidR="00AF7EE0" w:rsidRPr="0019049B" w:rsidRDefault="00AF7EE0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части эстетического воспитания должны отражать:</w:t>
      </w:r>
    </w:p>
    <w:p w:rsidR="00AF7EE0" w:rsidRPr="0019049B" w:rsidRDefault="00AF7EE0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F7EE0" w:rsidRPr="0019049B" w:rsidRDefault="00AF7EE0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AF7EE0" w:rsidRPr="0019049B" w:rsidRDefault="00AF7EE0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F7EE0" w:rsidRPr="0019049B" w:rsidRDefault="00AF7EE0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готовность к самовыражению в разных видах искусства; </w:t>
      </w:r>
    </w:p>
    <w:p w:rsidR="00AF7EE0" w:rsidRPr="0019049B" w:rsidRDefault="00AF7EE0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стремление проявлять качества творческой личности.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части физического воспитания должны отражать:</w:t>
      </w:r>
    </w:p>
    <w:p w:rsidR="00AF7EE0" w:rsidRPr="0019049B" w:rsidRDefault="00AF7EE0" w:rsidP="0019049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AF7EE0" w:rsidRPr="0019049B" w:rsidRDefault="00AF7EE0" w:rsidP="0019049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AF7EE0" w:rsidRPr="0019049B" w:rsidRDefault="00AF7EE0" w:rsidP="0019049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части трудового воспитания должны отражать:</w:t>
      </w:r>
    </w:p>
    <w:p w:rsidR="00AF7EE0" w:rsidRPr="0019049B" w:rsidRDefault="00AF7EE0" w:rsidP="001904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AF7EE0" w:rsidRPr="0019049B" w:rsidRDefault="00AF7EE0" w:rsidP="001904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AF7EE0" w:rsidRPr="0019049B" w:rsidRDefault="00AF7EE0" w:rsidP="001904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F7EE0" w:rsidRPr="0019049B" w:rsidRDefault="00AF7EE0" w:rsidP="001904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части экологического воспитания должны отражать:</w:t>
      </w:r>
    </w:p>
    <w:p w:rsidR="00AF7EE0" w:rsidRPr="0019049B" w:rsidRDefault="00AF7EE0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AF7EE0" w:rsidRPr="0019049B" w:rsidRDefault="00AF7EE0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F7EE0" w:rsidRPr="0019049B" w:rsidRDefault="00AF7EE0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AF7EE0" w:rsidRPr="0019049B" w:rsidRDefault="00AF7EE0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F7EE0" w:rsidRPr="0019049B" w:rsidRDefault="00AF7EE0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 части ценностей научного познания должны отражать:</w:t>
      </w:r>
    </w:p>
    <w:p w:rsidR="00AF7EE0" w:rsidRPr="0019049B" w:rsidRDefault="00AF7EE0" w:rsidP="0019049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F7EE0" w:rsidRPr="0019049B" w:rsidRDefault="00AF7EE0" w:rsidP="0019049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AF7EE0" w:rsidRPr="0019049B" w:rsidRDefault="00AF7EE0" w:rsidP="0019049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осознание ценности научной деятельности;</w:t>
      </w:r>
    </w:p>
    <w:p w:rsidR="00AF7EE0" w:rsidRPr="0019049B" w:rsidRDefault="00AF7EE0" w:rsidP="0019049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готовность осуществлять проектную и исследовательскую деятельность индивидуально и в группе.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lastRenderedPageBreak/>
        <w:t>МЕТАПРЕДМЕТНЫЕ РЕЗУЛЬТАТЫ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Овладение универсальными познавательными действиями: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1) базовые логические действия:</w:t>
      </w:r>
    </w:p>
    <w:p w:rsidR="00AF7EE0" w:rsidRPr="0019049B" w:rsidRDefault="00AF7EE0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AF7EE0" w:rsidRPr="0019049B" w:rsidRDefault="00AF7EE0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AF7EE0" w:rsidRPr="0019049B" w:rsidRDefault="00AF7EE0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AF7EE0" w:rsidRPr="0019049B" w:rsidRDefault="00AF7EE0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AF7EE0" w:rsidRPr="0019049B" w:rsidRDefault="00AF7EE0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AF7EE0" w:rsidRPr="0019049B" w:rsidRDefault="00AF7EE0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AF7EE0" w:rsidRPr="0019049B" w:rsidRDefault="00AF7EE0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7EE0" w:rsidRPr="0019049B" w:rsidRDefault="00AF7EE0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развивать креативное мышление при решении жизненных проблем;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2) базовые исследовательские действия: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давать оценку новым ситуациям, оценивать приобретённый опыт;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AF7EE0" w:rsidRPr="0019049B" w:rsidRDefault="00AF7EE0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3) работа с информацией:</w:t>
      </w:r>
    </w:p>
    <w:p w:rsidR="00AF7EE0" w:rsidRPr="0019049B" w:rsidRDefault="00AF7EE0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F7EE0" w:rsidRPr="0019049B" w:rsidRDefault="00AF7EE0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F7EE0" w:rsidRPr="0019049B" w:rsidRDefault="00AF7EE0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F7EE0" w:rsidRPr="0019049B" w:rsidRDefault="00AF7EE0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7EE0" w:rsidRPr="0019049B" w:rsidRDefault="00AF7EE0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1) общение:</w:t>
      </w:r>
    </w:p>
    <w:p w:rsidR="00AF7EE0" w:rsidRPr="0019049B" w:rsidRDefault="00AF7EE0" w:rsidP="0019049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осуществлять коммуникации во всех сферах жизни;</w:t>
      </w:r>
    </w:p>
    <w:p w:rsidR="00AF7EE0" w:rsidRPr="0019049B" w:rsidRDefault="00AF7EE0" w:rsidP="0019049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F7EE0" w:rsidRPr="0019049B" w:rsidRDefault="00AF7EE0" w:rsidP="0019049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AF7EE0" w:rsidRPr="0019049B" w:rsidRDefault="00AF7EE0" w:rsidP="0019049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2) совместная деятельность:</w:t>
      </w:r>
    </w:p>
    <w:p w:rsidR="00AF7EE0" w:rsidRPr="0019049B" w:rsidRDefault="00AF7EE0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AF7EE0" w:rsidRPr="0019049B" w:rsidRDefault="00AF7EE0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F7EE0" w:rsidRPr="0019049B" w:rsidRDefault="00AF7EE0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F7EE0" w:rsidRPr="0019049B" w:rsidRDefault="00AF7EE0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AF7EE0" w:rsidRPr="0019049B" w:rsidRDefault="00AF7EE0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F7EE0" w:rsidRPr="0019049B" w:rsidRDefault="00AF7EE0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lastRenderedPageBreak/>
        <w:t xml:space="preserve">Овладение универсальными регулятивными действиями: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1) самоорганизация:</w:t>
      </w:r>
    </w:p>
    <w:p w:rsidR="00AF7EE0" w:rsidRPr="0019049B" w:rsidRDefault="00AF7EE0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F7EE0" w:rsidRPr="0019049B" w:rsidRDefault="00AF7EE0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F7EE0" w:rsidRPr="0019049B" w:rsidRDefault="00AF7EE0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давать оценку новым ситуациям;</w:t>
      </w:r>
    </w:p>
    <w:p w:rsidR="00AF7EE0" w:rsidRPr="0019049B" w:rsidRDefault="00AF7EE0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AF7EE0" w:rsidRPr="0019049B" w:rsidRDefault="00AF7EE0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делать осознанный выбор, аргументировать его, брать ответственность за решение; оценивать приобретённый опыт;</w:t>
      </w:r>
    </w:p>
    <w:p w:rsidR="00AF7EE0" w:rsidRPr="0019049B" w:rsidRDefault="00AF7EE0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2) самоконтроль:</w:t>
      </w:r>
    </w:p>
    <w:p w:rsidR="00AF7EE0" w:rsidRPr="0019049B" w:rsidRDefault="00AF7EE0" w:rsidP="0019049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F7EE0" w:rsidRPr="0019049B" w:rsidRDefault="00AF7EE0" w:rsidP="0019049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F7EE0" w:rsidRPr="0019049B" w:rsidRDefault="00AF7EE0" w:rsidP="0019049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AF7EE0" w:rsidRPr="0019049B" w:rsidRDefault="00AF7EE0" w:rsidP="0019049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3) принятие себя и других:</w:t>
      </w:r>
    </w:p>
    <w:p w:rsidR="00AF7EE0" w:rsidRPr="0019049B" w:rsidRDefault="00AF7EE0" w:rsidP="0019049B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принимать себя, понимая свои недостатки и достоинства;</w:t>
      </w:r>
    </w:p>
    <w:p w:rsidR="00AF7EE0" w:rsidRPr="0019049B" w:rsidRDefault="00AF7EE0" w:rsidP="0019049B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AF7EE0" w:rsidRPr="0019049B" w:rsidRDefault="00AF7EE0" w:rsidP="0019049B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признавать своё право и право других на ошибки; развивать способность понимать мир с позиции другого человека.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ПРЕДМЕТНЫЕ РЕЗУЛЬТАТЫ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10 КЛАСС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 xml:space="preserve">По разделу «Знания о физической культуре» отражают умения и способности: </w:t>
      </w:r>
    </w:p>
    <w:p w:rsidR="00AF7EE0" w:rsidRPr="0019049B" w:rsidRDefault="00AF7EE0" w:rsidP="0019049B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AF7EE0" w:rsidRPr="0019049B" w:rsidRDefault="00AF7EE0" w:rsidP="0019049B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</w:t>
      </w:r>
      <w:r w:rsidRPr="0019049B">
        <w:rPr>
          <w:rFonts w:ascii="Times New Roman" w:hAnsi="Times New Roman"/>
          <w:sz w:val="24"/>
          <w:szCs w:val="24"/>
        </w:rPr>
        <w:lastRenderedPageBreak/>
        <w:t>активного отдыха в разнообразных формах физкультурно-оздоровительной и спортивно-массовой деятельности;</w:t>
      </w:r>
    </w:p>
    <w:p w:rsidR="00AF7EE0" w:rsidRPr="0019049B" w:rsidRDefault="00AF7EE0" w:rsidP="0019049B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AF7EE0" w:rsidRPr="0019049B" w:rsidRDefault="00AF7EE0" w:rsidP="0019049B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AF7EE0" w:rsidRPr="0019049B" w:rsidRDefault="00AF7EE0" w:rsidP="0019049B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AF7EE0" w:rsidRPr="0019049B" w:rsidRDefault="00AF7EE0" w:rsidP="0019049B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AF7EE0" w:rsidRPr="0019049B" w:rsidRDefault="00AF7EE0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AF7EE0" w:rsidRPr="0019049B" w:rsidRDefault="00AF7EE0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AF7EE0" w:rsidRPr="0019049B" w:rsidRDefault="00AF7EE0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AF7EE0" w:rsidRPr="0019049B" w:rsidRDefault="00AF7EE0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AF7EE0" w:rsidRPr="0019049B" w:rsidRDefault="00AF7EE0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11 КЛАСС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По разделу «Знания о физической культуре» отражают умения и способности:</w:t>
      </w:r>
    </w:p>
    <w:p w:rsidR="00AF7EE0" w:rsidRPr="0019049B" w:rsidRDefault="00AF7EE0" w:rsidP="0019049B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AF7EE0" w:rsidRPr="0019049B" w:rsidRDefault="00AF7EE0" w:rsidP="0019049B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AF7EE0" w:rsidRPr="0019049B" w:rsidRDefault="00AF7EE0" w:rsidP="0019049B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lastRenderedPageBreak/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AF7EE0" w:rsidRPr="0019049B" w:rsidRDefault="00AF7EE0" w:rsidP="0019049B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AF7EE0" w:rsidRPr="0019049B" w:rsidRDefault="00AF7EE0" w:rsidP="0019049B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AF7EE0" w:rsidRPr="0019049B" w:rsidRDefault="00AF7EE0" w:rsidP="0019049B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AF7EE0" w:rsidRPr="0019049B" w:rsidRDefault="00AF7EE0" w:rsidP="0019049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AF7EE0" w:rsidRPr="0019049B" w:rsidRDefault="00AF7EE0" w:rsidP="0019049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AF7EE0" w:rsidRPr="0019049B" w:rsidRDefault="00AF7EE0" w:rsidP="0019049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AF7EE0" w:rsidRPr="0019049B" w:rsidRDefault="00AF7EE0" w:rsidP="0019049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AF7EE0" w:rsidRPr="0019049B" w:rsidRDefault="00AF7EE0" w:rsidP="0019049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СОДЕРЖАНИЕ УЧЕБНОГО ПРЕДМЕТА «ФИЗИЧЕСКАЯ КУЛЬТУРА»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10 КЛАСС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Знания о физической культуре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lastRenderedPageBreak/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19049B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-ориентированная, </w:t>
      </w:r>
      <w:proofErr w:type="spellStart"/>
      <w:r w:rsidRPr="0019049B">
        <w:rPr>
          <w:rFonts w:ascii="Times New Roman" w:hAnsi="Times New Roman"/>
          <w:sz w:val="24"/>
          <w:szCs w:val="24"/>
        </w:rPr>
        <w:t>соревновательно-достиженческая</w:t>
      </w:r>
      <w:proofErr w:type="spellEnd"/>
      <w:r w:rsidRPr="0019049B">
        <w:rPr>
          <w:rFonts w:ascii="Times New Roman" w:hAnsi="Times New Roman"/>
          <w:sz w:val="24"/>
          <w:szCs w:val="24"/>
        </w:rPr>
        <w:t>).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19049B">
        <w:rPr>
          <w:rFonts w:ascii="Times New Roman" w:hAnsi="Times New Roman"/>
          <w:i/>
          <w:sz w:val="24"/>
          <w:szCs w:val="24"/>
        </w:rPr>
        <w:t>прикладно</w:t>
      </w:r>
      <w:proofErr w:type="spellEnd"/>
      <w:r w:rsidRPr="0019049B">
        <w:rPr>
          <w:rFonts w:ascii="Times New Roman" w:hAnsi="Times New Roman"/>
          <w:i/>
          <w:sz w:val="24"/>
          <w:szCs w:val="24"/>
        </w:rPr>
        <w:t>-ориентированной физической культуры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Физкультурно-оздоровительные мероприятия в условиях активного отдыха и досуга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19049B">
        <w:rPr>
          <w:rFonts w:ascii="Times New Roman" w:hAnsi="Times New Roman"/>
          <w:sz w:val="24"/>
          <w:szCs w:val="24"/>
        </w:rPr>
        <w:t>Руфье</w:t>
      </w:r>
      <w:proofErr w:type="spellEnd"/>
      <w:r w:rsidRPr="0019049B">
        <w:rPr>
          <w:rFonts w:ascii="Times New Roman" w:hAnsi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Физическое совершенствование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Модуль «Гимнастика».</w:t>
      </w:r>
      <w:r w:rsidRPr="0019049B">
        <w:rPr>
          <w:rFonts w:ascii="Times New Roman" w:hAnsi="Times New Roman"/>
          <w:sz w:val="24"/>
          <w:szCs w:val="24"/>
        </w:rPr>
        <w:t xml:space="preserve"> 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  <w:r w:rsidRPr="0019049B">
        <w:rPr>
          <w:rFonts w:ascii="Times New Roman" w:hAnsi="Times New Roman"/>
          <w:bCs/>
          <w:sz w:val="24"/>
          <w:szCs w:val="24"/>
        </w:rPr>
        <w:t>Висы и упоры на невысокой и низкой гимнастической перекладине. Упражнения ритмической гимнастики.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 xml:space="preserve">Физкультурно-оздоровительная деятельность. </w:t>
      </w:r>
      <w:r w:rsidRPr="0019049B">
        <w:rPr>
          <w:rFonts w:ascii="Times New Roman" w:hAnsi="Times New Roman"/>
          <w:sz w:val="24"/>
          <w:szCs w:val="24"/>
        </w:rPr>
        <w:t xml:space="preserve">Упражнения оздоровительной гимнастики как средство профилактики нарушения осанки и органов зрения; предупреждения </w:t>
      </w:r>
      <w:r w:rsidRPr="0019049B">
        <w:rPr>
          <w:rFonts w:ascii="Times New Roman" w:hAnsi="Times New Roman"/>
          <w:sz w:val="24"/>
          <w:szCs w:val="24"/>
        </w:rPr>
        <w:lastRenderedPageBreak/>
        <w:t>перенапряжения мышц опорно-двигательного аппарата при длительной работе за компьютером.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Футбол.</w:t>
      </w:r>
      <w:r w:rsidRPr="0019049B">
        <w:rPr>
          <w:rFonts w:ascii="Times New Roman" w:hAnsi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 xml:space="preserve">Баскетбол. </w:t>
      </w:r>
      <w:r w:rsidRPr="0019049B">
        <w:rPr>
          <w:rFonts w:ascii="Times New Roman" w:hAnsi="Times New Roman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 xml:space="preserve">Волейбол. </w:t>
      </w:r>
      <w:r w:rsidRPr="0019049B">
        <w:rPr>
          <w:rFonts w:ascii="Times New Roman" w:hAnsi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Модуль «Спортивная и физическая подготовка»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11 КЛАСС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Знания о физической культуре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Способы самостоятельной двигательной деятельности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proofErr w:type="spellStart"/>
      <w:r w:rsidRPr="0019049B">
        <w:rPr>
          <w:rFonts w:ascii="Times New Roman" w:hAnsi="Times New Roman"/>
          <w:sz w:val="24"/>
          <w:szCs w:val="24"/>
        </w:rPr>
        <w:t>равила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 w:rsidRPr="0019049B">
        <w:rPr>
          <w:rFonts w:ascii="Times New Roman" w:hAnsi="Times New Roman"/>
          <w:sz w:val="24"/>
          <w:szCs w:val="24"/>
        </w:rPr>
        <w:t>синхрогимнастика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по методу «Ключ»).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</w:t>
      </w:r>
      <w:proofErr w:type="spellStart"/>
      <w:r w:rsidRPr="0019049B">
        <w:rPr>
          <w:rFonts w:ascii="Times New Roman" w:hAnsi="Times New Roman"/>
          <w:sz w:val="24"/>
          <w:szCs w:val="24"/>
        </w:rPr>
        <w:t>человека.Банные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процедуры, их назначение и правила проведения, основные способы парения.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комплекса ГТО; способы определения направленности её тренировочных занятий в годичном цикле.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Техника выполнения обязательных и дополнительных тестовых упражнений, способы их освоения и оценивания.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Физическое совершенствование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 xml:space="preserve">Модуль «Гимнастика». </w:t>
      </w:r>
      <w:r w:rsidRPr="0019049B">
        <w:rPr>
          <w:rFonts w:ascii="Times New Roman" w:hAnsi="Times New Roman"/>
          <w:sz w:val="24"/>
          <w:szCs w:val="24"/>
        </w:rPr>
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  <w:r w:rsidRPr="0019049B">
        <w:rPr>
          <w:rFonts w:ascii="Times New Roman" w:hAnsi="Times New Roman"/>
          <w:bCs/>
          <w:sz w:val="24"/>
          <w:szCs w:val="24"/>
        </w:rPr>
        <w:t>Висы и упоры на невысокой и низкой гимнастической перекладине. Упражнения ритмической гимнастики.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Физкультурно-оздоровительная деятельность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Упражнения для профилактики острых респираторных заболеваний; целлюлита; снижения массы тела. </w:t>
      </w:r>
      <w:proofErr w:type="spellStart"/>
      <w:r w:rsidRPr="0019049B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Футбол</w:t>
      </w:r>
      <w:r w:rsidRPr="0019049B">
        <w:rPr>
          <w:rFonts w:ascii="Times New Roman" w:hAnsi="Times New Roman"/>
          <w:sz w:val="24"/>
          <w:szCs w:val="24"/>
        </w:rPr>
        <w:t>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 xml:space="preserve">Баскетбол. </w:t>
      </w:r>
      <w:r w:rsidRPr="0019049B">
        <w:rPr>
          <w:rFonts w:ascii="Times New Roman" w:hAnsi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lastRenderedPageBreak/>
        <w:t xml:space="preserve">Волейбол. </w:t>
      </w:r>
      <w:r w:rsidRPr="0019049B">
        <w:rPr>
          <w:rFonts w:ascii="Times New Roman" w:hAnsi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Модуль «Спортивная и физическая подготовка»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Программа вариативного модуля «Базовая физическая подготовка»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Общая физическая подготовка.</w:t>
      </w:r>
      <w:r w:rsidRPr="0019049B">
        <w:rPr>
          <w:rFonts w:ascii="Times New Roman" w:hAnsi="Times New Roman"/>
          <w:sz w:val="24"/>
          <w:szCs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с дополнительным отягощением (</w:t>
      </w:r>
      <w:proofErr w:type="spellStart"/>
      <w:r w:rsidRPr="0019049B">
        <w:rPr>
          <w:rFonts w:ascii="Times New Roman" w:hAnsi="Times New Roman"/>
          <w:sz w:val="24"/>
          <w:szCs w:val="24"/>
        </w:rPr>
        <w:t>напрыгивание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19049B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скоростных способностей.</w:t>
      </w:r>
      <w:r w:rsidRPr="0019049B">
        <w:rPr>
          <w:rFonts w:ascii="Times New Roman" w:hAnsi="Times New Roman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19049B">
        <w:rPr>
          <w:rFonts w:ascii="Times New Roman" w:hAnsi="Times New Roman"/>
          <w:sz w:val="24"/>
          <w:szCs w:val="24"/>
        </w:rPr>
        <w:t>обегание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/>
          <w:sz w:val="24"/>
          <w:szCs w:val="24"/>
        </w:rPr>
        <w:t xml:space="preserve"> Кроссовый бег и марш-бросок на лыжах.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координации движений.</w:t>
      </w:r>
      <w:r w:rsidRPr="0019049B">
        <w:rPr>
          <w:rFonts w:ascii="Times New Roman" w:hAnsi="Times New Roman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</w:t>
      </w:r>
      <w:r w:rsidRPr="0019049B">
        <w:rPr>
          <w:rFonts w:ascii="Times New Roman" w:hAnsi="Times New Roman"/>
          <w:sz w:val="24"/>
          <w:szCs w:val="24"/>
        </w:rPr>
        <w:lastRenderedPageBreak/>
        <w:t>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гибкости.</w:t>
      </w:r>
      <w:r w:rsidRPr="0019049B">
        <w:rPr>
          <w:rFonts w:ascii="Times New Roman" w:hAnsi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19049B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, шпагат, </w:t>
      </w:r>
      <w:proofErr w:type="spellStart"/>
      <w:r w:rsidRPr="0019049B">
        <w:rPr>
          <w:rFonts w:ascii="Times New Roman" w:hAnsi="Times New Roman"/>
          <w:sz w:val="24"/>
          <w:szCs w:val="24"/>
        </w:rPr>
        <w:t>выкруты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гимнастической палки).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Упражнения культурно-этнической направленности.</w:t>
      </w:r>
      <w:r w:rsidRPr="0019049B">
        <w:rPr>
          <w:rFonts w:ascii="Times New Roman" w:hAnsi="Times New Roman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Специальная физическая подготовка. Модуль «Гимнастика»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гибкости.</w:t>
      </w:r>
      <w:r w:rsidRPr="0019049B">
        <w:rPr>
          <w:rFonts w:ascii="Times New Roman" w:hAnsi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19049B">
        <w:rPr>
          <w:rFonts w:ascii="Times New Roman" w:hAnsi="Times New Roman"/>
          <w:sz w:val="24"/>
          <w:szCs w:val="24"/>
        </w:rPr>
        <w:t>выкруты</w:t>
      </w:r>
      <w:proofErr w:type="spellEnd"/>
      <w:r w:rsidRPr="0019049B">
        <w:rPr>
          <w:rFonts w:ascii="Times New Roman" w:hAnsi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19049B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</w:t>
      </w:r>
      <w:proofErr w:type="spellStart"/>
      <w:r w:rsidRPr="0019049B">
        <w:rPr>
          <w:rFonts w:ascii="Times New Roman" w:hAnsi="Times New Roman"/>
          <w:sz w:val="24"/>
          <w:szCs w:val="24"/>
        </w:rPr>
        <w:t>разбега.Касание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силовых способностей.</w:t>
      </w:r>
      <w:r w:rsidRPr="0019049B">
        <w:rPr>
          <w:rFonts w:ascii="Times New Roman" w:hAnsi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 xml:space="preserve">Модуль «Лёгкая атлетика»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lastRenderedPageBreak/>
        <w:t>Развитие выносливости.</w:t>
      </w:r>
      <w:r w:rsidRPr="0019049B">
        <w:rPr>
          <w:rFonts w:ascii="Times New Roman" w:hAnsi="Times New Roman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силовых способностей.</w:t>
      </w:r>
      <w:r w:rsidRPr="0019049B">
        <w:rPr>
          <w:rFonts w:ascii="Times New Roman" w:hAnsi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19049B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(на месте, с продвижением в разные стороны). Запрыгивание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скоростных способностей</w:t>
      </w:r>
      <w:r w:rsidRPr="0019049B">
        <w:rPr>
          <w:rFonts w:ascii="Times New Roman" w:hAnsi="Times New Roman"/>
          <w:sz w:val="24"/>
          <w:szCs w:val="24"/>
        </w:rPr>
        <w:t xml:space="preserve">. Бег на месте с максимальной скоростью и темпом с опорой на руки и без опоры. Максимальный бег в горку и с горки. Повторный бег на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19049B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9049B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/>
          <w:sz w:val="24"/>
          <w:szCs w:val="24"/>
        </w:rPr>
        <w:t>, переходящие в бег с ускорением. Подвижные и спортивные игры, эстафеты.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  <w:r w:rsidRPr="0019049B">
        <w:rPr>
          <w:rFonts w:ascii="Times New Roman" w:hAnsi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Модуль «Спортивные игры»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Баскетбол.</w:t>
      </w:r>
      <w:r w:rsidRPr="0019049B">
        <w:rPr>
          <w:rFonts w:ascii="Times New Roman" w:hAnsi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19049B">
        <w:rPr>
          <w:rFonts w:ascii="Times New Roman" w:hAnsi="Times New Roman"/>
          <w:sz w:val="24"/>
          <w:szCs w:val="24"/>
        </w:rPr>
        <w:t>многоскоков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</w:t>
      </w:r>
      <w:proofErr w:type="spellStart"/>
      <w:r w:rsidRPr="0019049B">
        <w:rPr>
          <w:rFonts w:ascii="Times New Roman" w:hAnsi="Times New Roman"/>
          <w:sz w:val="24"/>
          <w:szCs w:val="24"/>
        </w:rPr>
        <w:t>приземления.Передача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силовых способностей.</w:t>
      </w:r>
      <w:r w:rsidRPr="0019049B">
        <w:rPr>
          <w:rFonts w:ascii="Times New Roman" w:hAnsi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19049B">
        <w:rPr>
          <w:rFonts w:ascii="Times New Roman" w:hAnsi="Times New Roman"/>
          <w:sz w:val="24"/>
          <w:szCs w:val="24"/>
        </w:rPr>
        <w:t>Напрыгивание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19049B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с последующим ускорением и ускорение с последующим выполнением </w:t>
      </w:r>
      <w:proofErr w:type="spellStart"/>
      <w:r w:rsidRPr="0019049B">
        <w:rPr>
          <w:rFonts w:ascii="Times New Roman" w:hAnsi="Times New Roman"/>
          <w:sz w:val="24"/>
          <w:szCs w:val="24"/>
        </w:rPr>
        <w:t>многоскоков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. Броски набивного мяча из </w:t>
      </w:r>
      <w:r w:rsidRPr="0019049B">
        <w:rPr>
          <w:rFonts w:ascii="Times New Roman" w:hAnsi="Times New Roman"/>
          <w:sz w:val="24"/>
          <w:szCs w:val="24"/>
        </w:rPr>
        <w:lastRenderedPageBreak/>
        <w:t xml:space="preserve">различных исходных положений, с различной траекторией полёта одной рукой и обеими руками, стоя, сидя, в </w:t>
      </w:r>
      <w:proofErr w:type="spellStart"/>
      <w:r w:rsidRPr="0019049B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19049B">
        <w:rPr>
          <w:rFonts w:ascii="Times New Roman" w:hAnsi="Times New Roman"/>
          <w:sz w:val="24"/>
          <w:szCs w:val="24"/>
        </w:rPr>
        <w:t>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координации движений.</w:t>
      </w:r>
      <w:r w:rsidRPr="0019049B">
        <w:rPr>
          <w:rFonts w:ascii="Times New Roman" w:hAnsi="Times New Roman"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Футбол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скоростных способностей</w:t>
      </w:r>
      <w:r w:rsidRPr="0019049B">
        <w:rPr>
          <w:rFonts w:ascii="Times New Roman" w:hAnsi="Times New Roman"/>
          <w:sz w:val="24"/>
          <w:szCs w:val="24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sz w:val="24"/>
          <w:szCs w:val="24"/>
        </w:rPr>
        <w:t xml:space="preserve">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 w:rsidRPr="0019049B">
        <w:rPr>
          <w:rFonts w:ascii="Times New Roman" w:hAnsi="Times New Roman"/>
          <w:sz w:val="24"/>
          <w:szCs w:val="24"/>
        </w:rPr>
        <w:t>вмаксимальном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силовых способностей.</w:t>
      </w:r>
      <w:r w:rsidRPr="0019049B">
        <w:rPr>
          <w:rFonts w:ascii="Times New Roman" w:hAnsi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19049B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19049B">
        <w:rPr>
          <w:rFonts w:ascii="Times New Roman" w:hAnsi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49B">
        <w:rPr>
          <w:rFonts w:ascii="Times New Roman" w:hAnsi="Times New Roman"/>
          <w:i/>
          <w:sz w:val="24"/>
          <w:szCs w:val="24"/>
        </w:rPr>
        <w:t>Развитие выносливости.</w:t>
      </w:r>
      <w:r w:rsidRPr="0019049B">
        <w:rPr>
          <w:rFonts w:ascii="Times New Roman" w:hAnsi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Default="00AF7EE0" w:rsidP="0019049B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F7EE0" w:rsidRPr="00ED49C4" w:rsidRDefault="00AF7EE0" w:rsidP="0019049B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ED49C4">
        <w:rPr>
          <w:rFonts w:ascii="Times New Roman" w:hAnsi="Times New Roman"/>
          <w:bCs/>
          <w:sz w:val="24"/>
          <w:szCs w:val="24"/>
          <w:u w:val="single"/>
        </w:rPr>
        <w:lastRenderedPageBreak/>
        <w:t>ТЕМАТИЧЕСКОЕ ПЛАНИРОВАНИЕ 10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5"/>
        <w:gridCol w:w="43"/>
        <w:gridCol w:w="2084"/>
        <w:gridCol w:w="43"/>
        <w:gridCol w:w="807"/>
        <w:gridCol w:w="44"/>
        <w:gridCol w:w="850"/>
        <w:gridCol w:w="98"/>
        <w:gridCol w:w="753"/>
        <w:gridCol w:w="98"/>
        <w:gridCol w:w="5714"/>
      </w:tblGrid>
      <w:tr w:rsidR="00AF7EE0" w:rsidRPr="00BB1721" w:rsidTr="00D013FC">
        <w:tc>
          <w:tcPr>
            <w:tcW w:w="70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F7EE0" w:rsidRPr="00BB1721" w:rsidTr="00D013FC">
        <w:tc>
          <w:tcPr>
            <w:tcW w:w="70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конт</w:t>
            </w:r>
            <w:proofErr w:type="spellEnd"/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прак</w:t>
            </w:r>
            <w:proofErr w:type="spellEnd"/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581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19049B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Раздел 1. ЗНАНИЯ О ФИЗИЧЕСКОЙ КУЛЬТУРЕ</w:t>
            </w:r>
          </w:p>
        </w:tc>
      </w:tr>
      <w:tr w:rsidR="00AF7EE0" w:rsidRPr="00BB1721" w:rsidTr="00815A81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8B779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D49C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Физическая культура как социальное явление. </w:t>
            </w:r>
          </w:p>
          <w:p w:rsidR="00AF7EE0" w:rsidRPr="00ED49C4" w:rsidRDefault="00AF7EE0" w:rsidP="0019049B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43157" w:rsidRDefault="004220B2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43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815A81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A45072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D49C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Физическая культура как средство укрепления здоровья человека.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ED49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sz w:val="20"/>
                <w:szCs w:val="20"/>
              </w:rPr>
            </w:pPr>
            <w:hyperlink r:id="rId10" w:history="1"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B1721">
              <w:rPr>
                <w:sz w:val="20"/>
                <w:szCs w:val="20"/>
              </w:rPr>
              <w:t xml:space="preserve"> </w:t>
            </w:r>
          </w:p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</w:rPr>
            </w:pPr>
          </w:p>
        </w:tc>
      </w:tr>
      <w:tr w:rsidR="00AF7EE0" w:rsidRPr="00BB1721" w:rsidTr="00815A81">
        <w:tc>
          <w:tcPr>
            <w:tcW w:w="27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19049B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Раздел 2. СПОСОБЫ САМОСТОЯТЕЛЬНОЙ ДЕЯТЕЛЬНОСТИ</w:t>
            </w:r>
          </w:p>
        </w:tc>
      </w:tr>
      <w:tr w:rsidR="00AF7EE0" w:rsidRPr="00BB1721" w:rsidTr="00815A81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43157" w:rsidRDefault="00AF7EE0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hyperlink r:id="rId11" w:history="1"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Pr="00B43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815A81">
        <w:tc>
          <w:tcPr>
            <w:tcW w:w="27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19049B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ФИЗИЧЕСКОЕ СОВЕРШЕНСТВОВАНИЕ</w:t>
            </w:r>
          </w:p>
        </w:tc>
      </w:tr>
      <w:tr w:rsidR="00AF7EE0" w:rsidRPr="00BB1721" w:rsidTr="0019049B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1.Физкультурно-оздоровительная деятельность</w:t>
            </w:r>
          </w:p>
        </w:tc>
      </w:tr>
      <w:tr w:rsidR="00AF7EE0" w:rsidRPr="00BB1721" w:rsidTr="00815A81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Default="00AF7EE0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Default="00AF7EE0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Default="00AF7EE0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Default="00AF7EE0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Default="00AF7EE0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7EE0" w:rsidRPr="00B43157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2" w:history="1"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431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F7EE0" w:rsidRDefault="00AF7EE0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F7EE0" w:rsidRPr="00BB1721" w:rsidTr="00D013FC">
        <w:tc>
          <w:tcPr>
            <w:tcW w:w="27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Pr="00ED49C4" w:rsidRDefault="00AF7EE0" w:rsidP="00D013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7EE0" w:rsidRDefault="00AF7EE0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F7EE0" w:rsidRPr="00BB1721" w:rsidTr="00D013FC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Default="00AF7EE0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AF7EE0" w:rsidRPr="00BB1721" w:rsidTr="00D013FC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D49C4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</w:p>
          <w:p w:rsidR="00AF7EE0" w:rsidRPr="00ED49C4" w:rsidRDefault="00AF7EE0" w:rsidP="00815A81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D013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43157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43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D013FC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D013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D013FC" w:rsidRDefault="00AF7EE0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«Лёгкая атлетика».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43157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43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ED49C4" w:rsidRDefault="00AF7EE0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D013FC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D013FC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D013FC">
              <w:rPr>
                <w:rFonts w:ascii="Times New Roman" w:hAnsi="Times New Roman"/>
                <w:i/>
                <w:iCs/>
                <w:sz w:val="20"/>
                <w:szCs w:val="20"/>
              </w:rPr>
              <w:t>Баскетбол»</w:t>
            </w:r>
          </w:p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43157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43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D013FC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» Волейбол</w:t>
            </w: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. </w:t>
            </w:r>
          </w:p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43157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</w:rPr>
            </w:pPr>
            <w:hyperlink r:id="rId1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bdr w:val="dashed" w:sz="6" w:space="0" w:color="FF0000" w:frame="1"/>
                  <w:lang w:val="en-US"/>
                </w:rPr>
                <w:t>uchebnika</w:t>
              </w:r>
              <w:proofErr w:type="spellEnd"/>
            </w:hyperlink>
            <w:r w:rsidR="00AF7EE0" w:rsidRPr="00B43157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</w:rPr>
              <w:t xml:space="preserve"> </w:t>
            </w:r>
          </w:p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</w:rPr>
            </w:pPr>
          </w:p>
        </w:tc>
      </w:tr>
      <w:tr w:rsidR="00AF7EE0" w:rsidRPr="00BB1721" w:rsidTr="00D013FC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Футбол».</w:t>
            </w:r>
          </w:p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43157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43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D013FC">
        <w:tc>
          <w:tcPr>
            <w:tcW w:w="27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19049B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D013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3. Модуль «Спортивная и физическая подготовка»</w:t>
            </w:r>
          </w:p>
        </w:tc>
      </w:tr>
      <w:tr w:rsidR="00AF7EE0" w:rsidRPr="00BB1721" w:rsidTr="00D013FC"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D013FC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013FC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Физическая подготовка: </w:t>
            </w:r>
          </w:p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освоение содержания программы, </w:t>
            </w:r>
          </w:p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ED49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В процессе уроков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D013FC" w:rsidRDefault="004220B2" w:rsidP="00D013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https://www.gto.ru</w:t>
              </w:r>
            </w:hyperlink>
          </w:p>
        </w:tc>
      </w:tr>
      <w:tr w:rsidR="00AF7EE0" w:rsidRPr="00BB1721" w:rsidTr="0019049B"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19049B"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AF7EE0" w:rsidRDefault="00AF7EE0" w:rsidP="0019049B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F7EE0" w:rsidRPr="002D4E7C" w:rsidRDefault="00AF7EE0" w:rsidP="0019049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F7EE0" w:rsidRPr="002D4E7C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D4E7C">
        <w:rPr>
          <w:rFonts w:ascii="Times New Roman" w:hAnsi="Times New Roman"/>
          <w:bCs/>
          <w:sz w:val="24"/>
          <w:szCs w:val="24"/>
          <w:u w:val="single"/>
        </w:rPr>
        <w:t>ПОУРОЧНОЕ ПЛАНИРОВАНИЕ 10 КЛАСС</w:t>
      </w:r>
    </w:p>
    <w:p w:rsidR="00AF7EE0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1"/>
        <w:gridCol w:w="2797"/>
        <w:gridCol w:w="675"/>
        <w:gridCol w:w="1342"/>
        <w:gridCol w:w="1382"/>
        <w:gridCol w:w="991"/>
        <w:gridCol w:w="3257"/>
      </w:tblGrid>
      <w:tr w:rsidR="00AF7EE0" w:rsidRPr="00BB1721" w:rsidTr="00B43157">
        <w:tc>
          <w:tcPr>
            <w:tcW w:w="47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Электронные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цифровые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ресурсы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47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Физическая культура, как социальное явление. Физическая культура, как средство укрепления здоровья человека. Всероссийский физкультурно-спортивный комплекс «Готов к труду и обороне» (ГТО) как основа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</w:rPr>
              <w:t>прикладно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</w:rPr>
              <w:t>-ориентированной физической культуры.</w:t>
            </w:r>
          </w:p>
          <w:p w:rsidR="00AF7EE0" w:rsidRPr="00BB1721" w:rsidRDefault="00AF7EE0" w:rsidP="00DE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B1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rPr>
          <w:trHeight w:val="1839"/>
        </w:trPr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Модуль «Лёгкая атлетика». Спринтерский и гладкий равномерный бег по учебной дистанции; ранее разученные беговые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</w:rPr>
              <w:t>упражнения.Низкий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</w:rPr>
              <w:t xml:space="preserve"> старт (до 40м). Стартовый разгон. Бег по дистанции (70-80м). Финиширование. Специальные беговые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упражнения. Развитие скоростно-силовых качеств.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Беговые упражнения. Правила развития физических качеств. Зачет. Бег 100 м. Овладение техникой длительного бега.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Беговые упражнения. Прыжковые упражнения: прыжок в длину с разбега.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Беговые упражнения. Зачет. Прыжок в длину с разбега. Правила измерения показателей физической подготовленности. Составление плана самостоятельных занятий физической подготовкой.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Модуль «Лёгкая атлетика». Зачет: метание гранаты на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lastRenderedPageBreak/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AF7EE0"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7EE0" w:rsidRPr="00BB1721" w:rsidRDefault="00AF7EE0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действия баскетболиста. Передачи и броски мяча в корзину.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lastRenderedPageBreak/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Общее представление о видах и формах деятельности в структурной организации образа жизни современного человека. Медицинский осмотр учащихся, как необходимое условие для организации самостоятельных занятий оздоровительной физической культурой. Контроль текущего состояния организма. Оперативный контроль в системе самостоятельных занятий кондиционной тренировкой.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B1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BB1721" w:rsidRDefault="00AF7EE0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68262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Развитие выносливости. Круговая тренировка.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68262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Развитие выносливости.</w:t>
            </w:r>
          </w:p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AF7EE0"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7EE0" w:rsidRPr="00BB1721" w:rsidRDefault="00AF7EE0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Правила техники безопасности на уроках Баскетбол. Технические действия игрока без мяча.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Зачет.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AF7EE0"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7EE0" w:rsidRPr="00BB1721" w:rsidRDefault="00AF7EE0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Модуль «Лёгкая атлетика». Прыжок в высоту с разбега способом «перешагивание»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Модуль «Лёгкая атлетика». Прыжок в высоту с разбега способом «перешагивание»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Модуль «Лёгкая атлетика». Прыжок в высоту с разбега способом «перешагивание»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Модуль «Спортивные игры. Волейбол. Правила игры и игровая деятельность по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правилам с использованием разученных технических приёмов в подаче мяча.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приёмов в подаче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</w:rPr>
              <w:t>мяча.Зачет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B1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BB1721" w:rsidRDefault="00AF7EE0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Правила техники безопасности на уроках. Техника спринтерского бега.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Техника спринтерского бега. Бег 100 м.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507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 Кроссовая подготовка. Бег на средние дистанции. Развитие выносливости.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 Кроссовая подготовка. Бег на длинные дистанции. Развитие выносливости.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rPr>
          <w:trHeight w:val="1601"/>
        </w:trPr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Зачет: 2000 м . –девушки, 3000 м. – юноши.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 Зачет: метание гранаты на дальность.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 Прыжок в длину с разбега способом «согнув ноги»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Футбол. Игровая деятельность по правилам с использованием разученных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507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Соревнования со сдачей норм ГТО, с соблюдением правил и техники выполнения испытаний (тестов)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E0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B43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3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8A3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         43</w:t>
            </w:r>
          </w:p>
        </w:tc>
      </w:tr>
    </w:tbl>
    <w:p w:rsidR="00AF7EE0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7EE0" w:rsidRPr="00744BEE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F7EE0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F7EE0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F7EE0" w:rsidRPr="008553B3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F7EE0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F7EE0" w:rsidRPr="00744BEE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44BEE">
        <w:rPr>
          <w:rFonts w:ascii="Times New Roman" w:hAnsi="Times New Roman"/>
          <w:bCs/>
          <w:sz w:val="24"/>
          <w:szCs w:val="24"/>
          <w:u w:val="single"/>
        </w:rPr>
        <w:t>ТЕМАТИЧЕСКОЕ ПЛАНИРОВАНИЕ 11 КЛАСС</w:t>
      </w:r>
    </w:p>
    <w:p w:rsidR="00AF7EE0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7EE0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5"/>
        <w:gridCol w:w="43"/>
        <w:gridCol w:w="2084"/>
        <w:gridCol w:w="43"/>
        <w:gridCol w:w="807"/>
        <w:gridCol w:w="44"/>
        <w:gridCol w:w="850"/>
        <w:gridCol w:w="98"/>
        <w:gridCol w:w="753"/>
        <w:gridCol w:w="98"/>
        <w:gridCol w:w="5714"/>
      </w:tblGrid>
      <w:tr w:rsidR="00AF7EE0" w:rsidRPr="00BB1721" w:rsidTr="00B43157">
        <w:tc>
          <w:tcPr>
            <w:tcW w:w="70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F7EE0" w:rsidRPr="00BB1721" w:rsidTr="00B43157">
        <w:tc>
          <w:tcPr>
            <w:tcW w:w="70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конт</w:t>
            </w:r>
            <w:proofErr w:type="spellEnd"/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прак</w:t>
            </w:r>
            <w:proofErr w:type="spellEnd"/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581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Раздел 1. ЗНАНИЯ О ФИЗИЧЕСКОЙ КУЛЬТУРЕ</w:t>
            </w:r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F86B5F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Здоровый образ жизни современного человека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4220B2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Профилактика травматизма и оказание первой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помощи во время занятий физической культурой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ED49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4220B2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</w:rPr>
            </w:pPr>
            <w:hyperlink r:id="rId8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27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Раздел 2. СПОСОБЫ САМОСТОЯТЕЛЬНОЙ ДЕЯТЕЛЬНОСТИ</w:t>
            </w:r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hyperlink r:id="rId89" w:history="1"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подготовка к выполнению </w:t>
            </w:r>
            <w:r w:rsidRPr="00F86B5F">
              <w:rPr>
                <w:rFonts w:ascii="Times New Roman" w:hAnsi="Times New Roman"/>
                <w:sz w:val="20"/>
                <w:szCs w:val="20"/>
              </w:rPr>
              <w:t>нормативных требований комплекса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«Готов к труду и обороне»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4220B2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hyperlink r:id="rId9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27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ФИЗИЧЕСКОЕ СОВЕРШЕНСТВОВАНИЕ</w:t>
            </w:r>
          </w:p>
        </w:tc>
      </w:tr>
      <w:tr w:rsidR="00AF7EE0" w:rsidRPr="00BB1721" w:rsidTr="00B43157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1.Физкультурно-оздоровительная деятельность</w:t>
            </w:r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7EE0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91" w:history="1"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bCs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27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D49C4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</w:p>
          <w:p w:rsidR="00AF7EE0" w:rsidRPr="00ED49C4" w:rsidRDefault="00AF7EE0" w:rsidP="00B43157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D013FC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«Лёгкая атлетика».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D013FC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D013FC">
              <w:rPr>
                <w:rFonts w:ascii="Times New Roman" w:hAnsi="Times New Roman"/>
                <w:i/>
                <w:iCs/>
                <w:sz w:val="20"/>
                <w:szCs w:val="20"/>
              </w:rPr>
              <w:t>Баскетбол»</w:t>
            </w:r>
          </w:p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» Волейбол</w:t>
            </w: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. </w:t>
            </w:r>
          </w:p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</w:rPr>
            </w:pPr>
            <w:hyperlink r:id="rId9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  <w:p w:rsidR="00AF7EE0" w:rsidRPr="002E6698" w:rsidRDefault="00AF7EE0" w:rsidP="002E66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ED49C4">
              <w:rPr>
                <w:rFonts w:ascii="Times New Roman" w:hAnsi="Times New Roman"/>
                <w:i/>
                <w:iCs/>
                <w:sz w:val="20"/>
                <w:szCs w:val="20"/>
              </w:rPr>
              <w:t>Футбол».</w:t>
            </w:r>
          </w:p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4220B2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B43157">
        <w:tc>
          <w:tcPr>
            <w:tcW w:w="27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11199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3. Модуль «Спортивная и физическая подготовка»</w:t>
            </w:r>
          </w:p>
        </w:tc>
      </w:tr>
      <w:tr w:rsidR="00AF7EE0" w:rsidRPr="00BB1721" w:rsidTr="00B43157"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D013FC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013FC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Физическая подготовка: </w:t>
            </w:r>
          </w:p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t>освоение содержания программы, </w:t>
            </w:r>
          </w:p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49C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lastRenderedPageBreak/>
              <w:t>В процессе уроков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D013FC" w:rsidRDefault="004220B2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https://www.gto.ru</w:t>
              </w:r>
            </w:hyperlink>
          </w:p>
        </w:tc>
      </w:tr>
      <w:tr w:rsidR="00AF7EE0" w:rsidRPr="00BB1721" w:rsidTr="00B43157"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B43157"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ED49C4" w:rsidRDefault="00AF7EE0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AF7EE0" w:rsidRPr="0024276B" w:rsidRDefault="00AF7EE0" w:rsidP="0024276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7EE0" w:rsidRPr="002D4E7C" w:rsidRDefault="00AF7EE0" w:rsidP="0019049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F7EE0" w:rsidRPr="002D4E7C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D4E7C">
        <w:rPr>
          <w:rFonts w:ascii="Times New Roman" w:hAnsi="Times New Roman"/>
          <w:sz w:val="24"/>
          <w:szCs w:val="24"/>
          <w:u w:val="single"/>
        </w:rPr>
        <w:t>ПОУРОЧНОЕ ПЛАНИРОВАНИЕ 11 КЛАСС</w:t>
      </w:r>
    </w:p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1"/>
        <w:gridCol w:w="2797"/>
        <w:gridCol w:w="675"/>
        <w:gridCol w:w="1342"/>
        <w:gridCol w:w="1382"/>
        <w:gridCol w:w="991"/>
        <w:gridCol w:w="3257"/>
      </w:tblGrid>
      <w:tr w:rsidR="00AF7EE0" w:rsidRPr="00BB1721" w:rsidTr="008553B3">
        <w:tc>
          <w:tcPr>
            <w:tcW w:w="47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Электронные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цифровые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ресурсы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8553B3">
        <w:tc>
          <w:tcPr>
            <w:tcW w:w="47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2D4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Здоровый образ жизни современного человека. Понятие «профессионально-ориентированная физическая культура». Оздоровительная физическая культура в режиме учебной и профессиональной деятельности.</w:t>
            </w:r>
            <w:r w:rsidRPr="006212E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t>Профилактика травматизма и оказание перовой помощи во время занятий физической культурой.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B1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BB1721" w:rsidRDefault="00AF7EE0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rPr>
          <w:trHeight w:val="1839"/>
        </w:trPr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Модуль «Лёгкая атлетика». Спринтерский и гладкий равномерный бег по учебной дистанции; ранее разученные беговые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</w:rPr>
              <w:t>упражнения.Низкий</w:t>
            </w:r>
            <w:proofErr w:type="spellEnd"/>
            <w:r w:rsidRPr="00BB1721">
              <w:rPr>
                <w:rFonts w:ascii="Times New Roman" w:hAnsi="Times New Roman"/>
                <w:sz w:val="20"/>
                <w:szCs w:val="20"/>
              </w:rPr>
              <w:t xml:space="preserve"> старт (до 40м). Стартовый разгон. Бег по дистанции (70-80м). Финиширование. Специальные беговые упражнения. Развитие скоростно-силовых качеств.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Модуль «Лёгкая атлетика». Беговые упражнения. Правила развития физических качеств.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Зачет. Бег 100 м. Овладение техникой длительного бега.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Беговые упражнения. Прыжковые упражнения: прыжок в длину с разбега.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Беговые упражнения. Зачет. Прыжок в длину с разбега. Правила измерения показателей физической подготовленности. Составление плана самостоятельных занятий физической подготовкой.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 Зачет: 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Правила техники безопасности на уроках Баскетбол. Технические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действия игрока без мяча: передвижение в стойке баскетболиста.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0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0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AF7EE0"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7EE0" w:rsidRPr="00BB1721" w:rsidRDefault="00AF7EE0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0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1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Современные оздоровительные методы и процедуры в режиме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здорового образа жизни.</w:t>
            </w:r>
            <w:r w:rsidRPr="006212E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t>Самостоятельная подготовка к выполнению нормативных требований комплекса ГТО.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1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B1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BB1721" w:rsidRDefault="00AF7EE0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Развитие выносливости. Круговая тренировка.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/>
                <w:iCs/>
                <w:sz w:val="20"/>
                <w:szCs w:val="20"/>
              </w:rPr>
              <w:t>Модуль «Гимнастика». </w:t>
            </w: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Развитие выносливости.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AF7EE0"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7EE0" w:rsidRPr="00BB1721" w:rsidRDefault="00AF7EE0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lastRenderedPageBreak/>
                <w:t>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FE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85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Баскетбол. Тактические действия баскетболиста. Зачет.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AF7EE0" w:rsidRPr="00BB1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F7EE0" w:rsidRPr="00BB1721" w:rsidRDefault="00AF7EE0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Модуль «Лёгкая атлетика». Прыжок в высоту с разбега способом «перешагивание»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Модуль «Лёгкая атлетика». Прыжок в высоту с разбега способом «перешагивание»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B1721">
              <w:rPr>
                <w:rFonts w:ascii="Times New Roman" w:hAnsi="Times New Roman"/>
                <w:iCs/>
                <w:sz w:val="20"/>
                <w:szCs w:val="20"/>
              </w:rPr>
              <w:t>Модуль «Лёгкая атлетика». Прыжок в высоту с разбега способом «перешагивание»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приёмов в подаче </w:t>
            </w:r>
            <w:proofErr w:type="spellStart"/>
            <w:r w:rsidRPr="00BB1721">
              <w:rPr>
                <w:rFonts w:ascii="Times New Roman" w:hAnsi="Times New Roman"/>
                <w:sz w:val="20"/>
                <w:szCs w:val="20"/>
              </w:rPr>
              <w:t>мяча.Зачет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  <w:r w:rsidR="00AF7EE0" w:rsidRPr="00BB1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7EE0" w:rsidRPr="00BB1721" w:rsidRDefault="00AF7EE0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Правила техники безопасности на уроках. Техника спринтерского бега.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Техника спринтерского бега. Бег 100 м.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 Кроссовая подготовка. Бег на средние дистанции. Развитие выносливости.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 Кроссовая подготовка. Бег на длинные дистанции. Развитие выносливости.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rPr>
          <w:trHeight w:val="1601"/>
        </w:trPr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Зачет: 2000 м . –девушки, 3000 м. – юноши.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 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6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 Зачет: метание гранаты на дальность.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7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8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«Лёгкая атлетика». Прыжок в длину с разбега способом «согнув ноги»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9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0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1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2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46111A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17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63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Футбол. Игровая деятельность по правилам с использованием разученных </w:t>
            </w: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приёмов.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4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4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Модуль «Спортивные игры.</w:t>
            </w:r>
          </w:p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Футбол. Соревнования со сдачей норм ГТО, с соблюдением правил и техники выполнения испытаний (тестов) ГТО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4220B2" w:rsidP="004B6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5" w:history="1"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schoolpdf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fizicheskaya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kultura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-10-11-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klassy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elektronnaya</w:t>
              </w:r>
              <w:proofErr w:type="spellEnd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AF7EE0" w:rsidRPr="00BB172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uchebnika</w:t>
              </w:r>
              <w:proofErr w:type="spellEnd"/>
            </w:hyperlink>
          </w:p>
        </w:tc>
      </w:tr>
      <w:tr w:rsidR="00AF7EE0" w:rsidRPr="00BB1721" w:rsidTr="008553B3">
        <w:tc>
          <w:tcPr>
            <w:tcW w:w="3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7EE0" w:rsidRPr="00BB1721" w:rsidRDefault="00AF7EE0" w:rsidP="00D0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721">
              <w:rPr>
                <w:rFonts w:ascii="Times New Roman" w:hAnsi="Times New Roman"/>
                <w:sz w:val="20"/>
                <w:szCs w:val="20"/>
              </w:rPr>
              <w:t xml:space="preserve">          43</w:t>
            </w:r>
          </w:p>
        </w:tc>
      </w:tr>
    </w:tbl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E0" w:rsidRPr="006212E6" w:rsidRDefault="00AF7EE0" w:rsidP="006212E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hAnsi="Times New Roman"/>
          <w:b/>
          <w:bCs/>
          <w:caps/>
          <w:color w:val="000000"/>
          <w:kern w:val="36"/>
          <w:sz w:val="24"/>
          <w:szCs w:val="24"/>
        </w:rPr>
      </w:pPr>
      <w:r w:rsidRPr="006212E6">
        <w:rPr>
          <w:rFonts w:ascii="Times New Roman" w:hAnsi="Times New Roman"/>
          <w:b/>
          <w:bCs/>
          <w:caps/>
          <w:color w:val="000000"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AF7EE0" w:rsidRPr="006212E6" w:rsidRDefault="00AF7EE0" w:rsidP="006212E6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212E6">
        <w:rPr>
          <w:rFonts w:ascii="Times New Roman" w:hAnsi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AF7EE0" w:rsidRPr="006212E6" w:rsidRDefault="00AF7EE0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Физическая культура, 10-11 класс/Матвеев А.П., Акционерное общество «Издательство «Просвещение»; </w:t>
      </w:r>
    </w:p>
    <w:p w:rsidR="00AF7EE0" w:rsidRPr="006212E6" w:rsidRDefault="00AF7EE0" w:rsidP="006212E6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212E6">
        <w:rPr>
          <w:rFonts w:ascii="Times New Roman" w:hAnsi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AF7EE0" w:rsidRPr="006212E6" w:rsidRDefault="00AF7EE0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color w:val="000000"/>
          <w:sz w:val="24"/>
          <w:szCs w:val="24"/>
          <w:shd w:val="clear" w:color="auto" w:fill="F7FDF7"/>
          <w:lang w:eastAsia="en-US"/>
        </w:rPr>
      </w:pPr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Физическая культура, 10-11 класс/Матвеев </w:t>
      </w:r>
      <w:proofErr w:type="spellStart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>А.П.,Акционерное</w:t>
      </w:r>
      <w:proofErr w:type="spellEnd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общество «Издательство «Просвещение»;</w:t>
      </w:r>
    </w:p>
    <w:p w:rsidR="00AF7EE0" w:rsidRPr="006212E6" w:rsidRDefault="00AF7EE0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>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br/>
        <w:t xml:space="preserve">Физическая культура, 10-11 класс/Гурьев С.В.; под редакцией </w:t>
      </w:r>
      <w:proofErr w:type="spellStart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>Виленского</w:t>
      </w:r>
      <w:proofErr w:type="spellEnd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М.Я., ООО «Русское слово-учебник»;</w:t>
      </w:r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br/>
        <w:t>Физическая культура. 10-11 класс/</w:t>
      </w:r>
      <w:proofErr w:type="spellStart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>Виленский</w:t>
      </w:r>
      <w:proofErr w:type="spellEnd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М.Я., </w:t>
      </w:r>
      <w:proofErr w:type="spellStart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>Туревский</w:t>
      </w:r>
      <w:proofErr w:type="spellEnd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И.М., </w:t>
      </w:r>
      <w:proofErr w:type="spellStart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>Торочкова</w:t>
      </w:r>
      <w:proofErr w:type="spellEnd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Т.Ю. и другие; под редакцией </w:t>
      </w:r>
      <w:proofErr w:type="spellStart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>Виленского</w:t>
      </w:r>
      <w:proofErr w:type="spellEnd"/>
      <w:r w:rsidRPr="006212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М.Я., Акционерное общество «Издательство «Просвещение»;</w:t>
      </w:r>
    </w:p>
    <w:p w:rsidR="00AF7EE0" w:rsidRPr="006212E6" w:rsidRDefault="00AF7EE0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212E6">
        <w:rPr>
          <w:rFonts w:ascii="Times New Roman" w:hAnsi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F7EE0" w:rsidRPr="00B43157" w:rsidRDefault="004220B2" w:rsidP="006212E6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</w:rPr>
      </w:pPr>
      <w:hyperlink r:id="rId166" w:history="1">
        <w:r w:rsidR="00AF7EE0" w:rsidRPr="00404398">
          <w:rPr>
            <w:rStyle w:val="ab"/>
            <w:sz w:val="24"/>
            <w:szCs w:val="24"/>
            <w:lang w:val="en-US"/>
          </w:rPr>
          <w:t>https</w:t>
        </w:r>
        <w:r w:rsidR="00AF7EE0" w:rsidRPr="00B43157">
          <w:rPr>
            <w:rStyle w:val="ab"/>
            <w:sz w:val="24"/>
            <w:szCs w:val="24"/>
          </w:rPr>
          <w:t>://</w:t>
        </w:r>
        <w:proofErr w:type="spellStart"/>
        <w:r w:rsidR="00AF7EE0" w:rsidRPr="00404398">
          <w:rPr>
            <w:rStyle w:val="ab"/>
            <w:sz w:val="24"/>
            <w:szCs w:val="24"/>
            <w:lang w:val="en-US"/>
          </w:rPr>
          <w:t>ru</w:t>
        </w:r>
        <w:proofErr w:type="spellEnd"/>
        <w:r w:rsidR="00AF7EE0" w:rsidRPr="00B43157">
          <w:rPr>
            <w:rStyle w:val="ab"/>
            <w:sz w:val="24"/>
            <w:szCs w:val="24"/>
          </w:rPr>
          <w:t>.</w:t>
        </w:r>
        <w:proofErr w:type="spellStart"/>
        <w:r w:rsidR="00AF7EE0" w:rsidRPr="00404398">
          <w:rPr>
            <w:rStyle w:val="ab"/>
            <w:sz w:val="24"/>
            <w:szCs w:val="24"/>
            <w:lang w:val="en-US"/>
          </w:rPr>
          <w:t>schoolpdf</w:t>
        </w:r>
        <w:proofErr w:type="spellEnd"/>
        <w:r w:rsidR="00AF7EE0" w:rsidRPr="00B43157">
          <w:rPr>
            <w:rStyle w:val="ab"/>
            <w:sz w:val="24"/>
            <w:szCs w:val="24"/>
          </w:rPr>
          <w:t>.</w:t>
        </w:r>
        <w:r w:rsidR="00AF7EE0" w:rsidRPr="00404398">
          <w:rPr>
            <w:rStyle w:val="ab"/>
            <w:sz w:val="24"/>
            <w:szCs w:val="24"/>
            <w:lang w:val="en-US"/>
          </w:rPr>
          <w:t>com</w:t>
        </w:r>
        <w:r w:rsidR="00AF7EE0" w:rsidRPr="00B43157">
          <w:rPr>
            <w:rStyle w:val="ab"/>
            <w:sz w:val="24"/>
            <w:szCs w:val="24"/>
          </w:rPr>
          <w:t>/</w:t>
        </w:r>
        <w:proofErr w:type="spellStart"/>
        <w:r w:rsidR="00AF7EE0" w:rsidRPr="00404398">
          <w:rPr>
            <w:rStyle w:val="ab"/>
            <w:sz w:val="24"/>
            <w:szCs w:val="24"/>
            <w:lang w:val="en-US"/>
          </w:rPr>
          <w:t>fizicheskaya</w:t>
        </w:r>
        <w:proofErr w:type="spellEnd"/>
        <w:r w:rsidR="00AF7EE0" w:rsidRPr="00B43157">
          <w:rPr>
            <w:rStyle w:val="ab"/>
            <w:sz w:val="24"/>
            <w:szCs w:val="24"/>
          </w:rPr>
          <w:t>-</w:t>
        </w:r>
        <w:proofErr w:type="spellStart"/>
        <w:r w:rsidR="00AF7EE0" w:rsidRPr="00404398">
          <w:rPr>
            <w:rStyle w:val="ab"/>
            <w:sz w:val="24"/>
            <w:szCs w:val="24"/>
            <w:lang w:val="en-US"/>
          </w:rPr>
          <w:t>kultura</w:t>
        </w:r>
        <w:proofErr w:type="spellEnd"/>
        <w:r w:rsidR="00AF7EE0" w:rsidRPr="00B43157">
          <w:rPr>
            <w:rStyle w:val="ab"/>
            <w:sz w:val="24"/>
            <w:szCs w:val="24"/>
          </w:rPr>
          <w:t>-10-11-</w:t>
        </w:r>
        <w:proofErr w:type="spellStart"/>
        <w:r w:rsidR="00AF7EE0" w:rsidRPr="00404398">
          <w:rPr>
            <w:rStyle w:val="ab"/>
            <w:sz w:val="24"/>
            <w:szCs w:val="24"/>
            <w:lang w:val="en-US"/>
          </w:rPr>
          <w:t>klassy</w:t>
        </w:r>
        <w:proofErr w:type="spellEnd"/>
        <w:r w:rsidR="00AF7EE0" w:rsidRPr="00B43157">
          <w:rPr>
            <w:rStyle w:val="ab"/>
            <w:sz w:val="24"/>
            <w:szCs w:val="24"/>
          </w:rPr>
          <w:t>-</w:t>
        </w:r>
        <w:proofErr w:type="spellStart"/>
        <w:r w:rsidR="00AF7EE0" w:rsidRPr="00404398">
          <w:rPr>
            <w:rStyle w:val="ab"/>
            <w:sz w:val="24"/>
            <w:szCs w:val="24"/>
            <w:lang w:val="en-US"/>
          </w:rPr>
          <w:t>elektronnaya</w:t>
        </w:r>
        <w:proofErr w:type="spellEnd"/>
        <w:r w:rsidR="00AF7EE0" w:rsidRPr="00B43157">
          <w:rPr>
            <w:rStyle w:val="ab"/>
            <w:sz w:val="24"/>
            <w:szCs w:val="24"/>
          </w:rPr>
          <w:t>-</w:t>
        </w:r>
        <w:r w:rsidR="00AF7EE0" w:rsidRPr="00404398">
          <w:rPr>
            <w:rStyle w:val="ab"/>
            <w:sz w:val="24"/>
            <w:szCs w:val="24"/>
            <w:lang w:val="en-US"/>
          </w:rPr>
          <w:t>forma</w:t>
        </w:r>
        <w:r w:rsidR="00AF7EE0" w:rsidRPr="00B43157">
          <w:rPr>
            <w:rStyle w:val="ab"/>
            <w:sz w:val="24"/>
            <w:szCs w:val="24"/>
          </w:rPr>
          <w:t>-</w:t>
        </w:r>
        <w:proofErr w:type="spellStart"/>
        <w:r w:rsidR="00AF7EE0" w:rsidRPr="00404398">
          <w:rPr>
            <w:rStyle w:val="ab"/>
            <w:sz w:val="24"/>
            <w:szCs w:val="24"/>
            <w:lang w:val="en-US"/>
          </w:rPr>
          <w:t>uchebnika</w:t>
        </w:r>
        <w:proofErr w:type="spellEnd"/>
      </w:hyperlink>
      <w:r w:rsidR="00AF7EE0" w:rsidRPr="00B43157">
        <w:rPr>
          <w:sz w:val="24"/>
          <w:szCs w:val="24"/>
        </w:rPr>
        <w:t xml:space="preserve"> </w:t>
      </w:r>
    </w:p>
    <w:p w:rsidR="00AF7EE0" w:rsidRPr="0041681A" w:rsidRDefault="004220B2" w:rsidP="006212E6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</w:rPr>
      </w:pPr>
      <w:hyperlink r:id="rId167" w:history="1">
        <w:r w:rsidR="00AF7EE0" w:rsidRPr="00404398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AF7EE0" w:rsidRPr="0041681A">
          <w:rPr>
            <w:rStyle w:val="ab"/>
            <w:rFonts w:ascii="Times New Roman" w:hAnsi="Times New Roman"/>
            <w:sz w:val="24"/>
            <w:szCs w:val="24"/>
          </w:rPr>
          <w:t>://</w:t>
        </w:r>
        <w:r w:rsidR="00AF7EE0" w:rsidRPr="0040439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AF7EE0" w:rsidRPr="0041681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AF7EE0" w:rsidRPr="00404398">
          <w:rPr>
            <w:rStyle w:val="ab"/>
            <w:rFonts w:ascii="Times New Roman" w:hAnsi="Times New Roman"/>
            <w:sz w:val="24"/>
            <w:szCs w:val="24"/>
            <w:lang w:val="en-US"/>
          </w:rPr>
          <w:t>gto</w:t>
        </w:r>
        <w:proofErr w:type="spellEnd"/>
        <w:r w:rsidR="00AF7EE0" w:rsidRPr="0041681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AF7EE0" w:rsidRPr="0040439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F7EE0" w:rsidRDefault="004220B2" w:rsidP="00404398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  <w:hyperlink r:id="rId168" w:history="1">
        <w:r w:rsidR="00AF7EE0" w:rsidRPr="006212E6">
          <w:rPr>
            <w:rStyle w:val="ab"/>
            <w:rFonts w:ascii="Times New Roman" w:hAnsi="Times New Roman"/>
            <w:sz w:val="24"/>
            <w:szCs w:val="24"/>
          </w:rPr>
          <w:t>https://resh.edu.ru/subject/9/8</w:t>
        </w:r>
      </w:hyperlink>
    </w:p>
    <w:p w:rsidR="00AF7EE0" w:rsidRDefault="00AF7EE0" w:rsidP="00404398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41681A" w:rsidRDefault="00AF7EE0" w:rsidP="00404398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  <w:r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  <w:t xml:space="preserve"> </w:t>
      </w: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41681A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F7EE0" w:rsidRPr="006212E6" w:rsidRDefault="00AF7EE0" w:rsidP="006212E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F7EE0" w:rsidRPr="006212E6" w:rsidRDefault="00AF7EE0" w:rsidP="006212E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F7EE0" w:rsidRPr="006212E6" w:rsidRDefault="00AF7EE0" w:rsidP="006212E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/>
          <w:sz w:val="24"/>
          <w:szCs w:val="24"/>
          <w:lang w:eastAsia="en-US"/>
        </w:rPr>
      </w:pPr>
      <w:r w:rsidRPr="006212E6">
        <w:rPr>
          <w:lang w:eastAsia="en-US"/>
        </w:rPr>
        <w:tab/>
      </w:r>
      <w:r w:rsidRPr="006212E6">
        <w:rPr>
          <w:lang w:eastAsia="en-US"/>
        </w:rPr>
        <w:tab/>
      </w:r>
    </w:p>
    <w:p w:rsidR="00AF7EE0" w:rsidRPr="0019049B" w:rsidRDefault="00AF7EE0" w:rsidP="001904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F7EE0" w:rsidRPr="0019049B" w:rsidSect="00516ED1">
      <w:headerReference w:type="even" r:id="rId169"/>
      <w:footerReference w:type="even" r:id="rId1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B2" w:rsidRDefault="004220B2" w:rsidP="0086189A">
      <w:pPr>
        <w:spacing w:after="0" w:line="240" w:lineRule="auto"/>
      </w:pPr>
      <w:r>
        <w:separator/>
      </w:r>
    </w:p>
  </w:endnote>
  <w:endnote w:type="continuationSeparator" w:id="0">
    <w:p w:rsidR="004220B2" w:rsidRDefault="004220B2" w:rsidP="0086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E0" w:rsidRDefault="00DD37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28015" cy="91440"/>
              <wp:effectExtent l="0" t="381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EE0" w:rsidRDefault="00AF7EE0">
                          <w:pPr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45pt;margin-top:809.55pt;width:49.45pt;height:7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" filled="f" stroked="f">
              <v:textbox style="mso-fit-shape-to-text:t" inset="0,0,0,0">
                <w:txbxContent>
                  <w:p w:rsidR="00AF7EE0" w:rsidRDefault="00AF7EE0">
                    <w:pPr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B2" w:rsidRDefault="004220B2" w:rsidP="0086189A">
      <w:pPr>
        <w:spacing w:after="0" w:line="240" w:lineRule="auto"/>
      </w:pPr>
      <w:r>
        <w:separator/>
      </w:r>
    </w:p>
  </w:footnote>
  <w:footnote w:type="continuationSeparator" w:id="0">
    <w:p w:rsidR="004220B2" w:rsidRDefault="004220B2" w:rsidP="0086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E0" w:rsidRDefault="00DD37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121920" cy="10668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EE0" w:rsidRDefault="00062CC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7EE0">
                            <w:rPr>
                              <w:noProof/>
                            </w:rPr>
                            <w:t>3056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55pt;margin-top:33.7pt;width:9.6pt;height:8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" filled="f" stroked="f">
              <v:textbox style="mso-fit-shape-to-text:t" inset="0,0,0,0">
                <w:txbxContent>
                  <w:p w:rsidR="00AF7EE0" w:rsidRDefault="00062CC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7EE0">
                      <w:rPr>
                        <w:noProof/>
                      </w:rPr>
                      <w:t>3056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123F"/>
    <w:multiLevelType w:val="multilevel"/>
    <w:tmpl w:val="4934A63A"/>
    <w:lvl w:ilvl="0">
      <w:start w:val="1"/>
      <w:numFmt w:val="decimal"/>
      <w:lvlText w:val="12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2513"/>
    <w:multiLevelType w:val="multilevel"/>
    <w:tmpl w:val="1FBA7C14"/>
    <w:lvl w:ilvl="0">
      <w:start w:val="1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94A7E"/>
    <w:multiLevelType w:val="multilevel"/>
    <w:tmpl w:val="2F926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435F1"/>
    <w:multiLevelType w:val="multilevel"/>
    <w:tmpl w:val="5C28DDDA"/>
    <w:lvl w:ilvl="0">
      <w:start w:val="9"/>
      <w:numFmt w:val="decimal"/>
      <w:lvlText w:val="12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E1C5A"/>
    <w:multiLevelType w:val="multilevel"/>
    <w:tmpl w:val="C9EABD0C"/>
    <w:lvl w:ilvl="0">
      <w:start w:val="1"/>
      <w:numFmt w:val="decimal"/>
      <w:lvlText w:val="12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8F62DC8"/>
    <w:multiLevelType w:val="multilevel"/>
    <w:tmpl w:val="28BAAA92"/>
    <w:lvl w:ilvl="0">
      <w:start w:val="1"/>
      <w:numFmt w:val="decimal"/>
      <w:lvlText w:val="12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B3D25"/>
    <w:multiLevelType w:val="multilevel"/>
    <w:tmpl w:val="DFAA3E18"/>
    <w:lvl w:ilvl="0">
      <w:start w:val="1"/>
      <w:numFmt w:val="decimal"/>
      <w:lvlText w:val="127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A211B"/>
    <w:multiLevelType w:val="multilevel"/>
    <w:tmpl w:val="6D327466"/>
    <w:lvl w:ilvl="0">
      <w:start w:val="1"/>
      <w:numFmt w:val="decimal"/>
      <w:lvlText w:val="127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101DB"/>
    <w:multiLevelType w:val="multilevel"/>
    <w:tmpl w:val="BDF4EA52"/>
    <w:lvl w:ilvl="0">
      <w:start w:val="1"/>
      <w:numFmt w:val="decimal"/>
      <w:lvlText w:val="127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2"/>
  </w:num>
  <w:num w:numId="5">
    <w:abstractNumId w:val="22"/>
  </w:num>
  <w:num w:numId="6">
    <w:abstractNumId w:val="10"/>
  </w:num>
  <w:num w:numId="7">
    <w:abstractNumId w:val="30"/>
  </w:num>
  <w:num w:numId="8">
    <w:abstractNumId w:val="27"/>
  </w:num>
  <w:num w:numId="9">
    <w:abstractNumId w:val="25"/>
  </w:num>
  <w:num w:numId="10">
    <w:abstractNumId w:val="14"/>
  </w:num>
  <w:num w:numId="11">
    <w:abstractNumId w:val="3"/>
  </w:num>
  <w:num w:numId="12">
    <w:abstractNumId w:val="5"/>
  </w:num>
  <w:num w:numId="13">
    <w:abstractNumId w:val="15"/>
  </w:num>
  <w:num w:numId="14">
    <w:abstractNumId w:val="11"/>
  </w:num>
  <w:num w:numId="15">
    <w:abstractNumId w:val="28"/>
  </w:num>
  <w:num w:numId="16">
    <w:abstractNumId w:val="16"/>
  </w:num>
  <w:num w:numId="17">
    <w:abstractNumId w:val="1"/>
  </w:num>
  <w:num w:numId="18">
    <w:abstractNumId w:val="4"/>
  </w:num>
  <w:num w:numId="19">
    <w:abstractNumId w:val="19"/>
  </w:num>
  <w:num w:numId="20">
    <w:abstractNumId w:val="18"/>
  </w:num>
  <w:num w:numId="21">
    <w:abstractNumId w:val="7"/>
  </w:num>
  <w:num w:numId="22">
    <w:abstractNumId w:val="9"/>
  </w:num>
  <w:num w:numId="23">
    <w:abstractNumId w:val="0"/>
  </w:num>
  <w:num w:numId="24">
    <w:abstractNumId w:val="12"/>
  </w:num>
  <w:num w:numId="25">
    <w:abstractNumId w:val="24"/>
  </w:num>
  <w:num w:numId="26">
    <w:abstractNumId w:val="26"/>
  </w:num>
  <w:num w:numId="27">
    <w:abstractNumId w:val="6"/>
  </w:num>
  <w:num w:numId="28">
    <w:abstractNumId w:val="17"/>
  </w:num>
  <w:num w:numId="29">
    <w:abstractNumId w:val="29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9A"/>
    <w:rsid w:val="00062CC9"/>
    <w:rsid w:val="000728DB"/>
    <w:rsid w:val="00087D68"/>
    <w:rsid w:val="001177A9"/>
    <w:rsid w:val="00126932"/>
    <w:rsid w:val="0019049B"/>
    <w:rsid w:val="001B2783"/>
    <w:rsid w:val="001E3BBE"/>
    <w:rsid w:val="00230214"/>
    <w:rsid w:val="0024276B"/>
    <w:rsid w:val="002D4E7C"/>
    <w:rsid w:val="002E6698"/>
    <w:rsid w:val="00350347"/>
    <w:rsid w:val="003A4245"/>
    <w:rsid w:val="00404398"/>
    <w:rsid w:val="0041681A"/>
    <w:rsid w:val="004220B2"/>
    <w:rsid w:val="0046111A"/>
    <w:rsid w:val="004B6365"/>
    <w:rsid w:val="00507149"/>
    <w:rsid w:val="00516ED1"/>
    <w:rsid w:val="00562D9B"/>
    <w:rsid w:val="00570C5E"/>
    <w:rsid w:val="005D642E"/>
    <w:rsid w:val="006212E6"/>
    <w:rsid w:val="00652C76"/>
    <w:rsid w:val="00682628"/>
    <w:rsid w:val="00721CC6"/>
    <w:rsid w:val="007318BE"/>
    <w:rsid w:val="00744BEE"/>
    <w:rsid w:val="007C3CAF"/>
    <w:rsid w:val="00815A81"/>
    <w:rsid w:val="008553B3"/>
    <w:rsid w:val="0086189A"/>
    <w:rsid w:val="008A3A3E"/>
    <w:rsid w:val="008B7797"/>
    <w:rsid w:val="00934540"/>
    <w:rsid w:val="00995B80"/>
    <w:rsid w:val="00A45072"/>
    <w:rsid w:val="00A516EB"/>
    <w:rsid w:val="00AF7EE0"/>
    <w:rsid w:val="00B43157"/>
    <w:rsid w:val="00BB1721"/>
    <w:rsid w:val="00D013FC"/>
    <w:rsid w:val="00DD3777"/>
    <w:rsid w:val="00DE0713"/>
    <w:rsid w:val="00E25E23"/>
    <w:rsid w:val="00E42B01"/>
    <w:rsid w:val="00E91DBE"/>
    <w:rsid w:val="00EA7D36"/>
    <w:rsid w:val="00EC4FDC"/>
    <w:rsid w:val="00ED49C4"/>
    <w:rsid w:val="00EF2514"/>
    <w:rsid w:val="00F32151"/>
    <w:rsid w:val="00F4054E"/>
    <w:rsid w:val="00F836B6"/>
    <w:rsid w:val="00F86B5F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uiPriority w:val="99"/>
    <w:rsid w:val="0086189A"/>
    <w:rPr>
      <w:rFonts w:ascii="Cambria" w:hAnsi="Cambria" w:cs="Cambria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paragraph" w:styleId="a4">
    <w:name w:val="Revision"/>
    <w:hidden/>
    <w:uiPriority w:val="99"/>
    <w:semiHidden/>
    <w:rsid w:val="00F4054E"/>
  </w:style>
  <w:style w:type="paragraph" w:styleId="a5">
    <w:name w:val="Balloon Text"/>
    <w:basedOn w:val="a"/>
    <w:link w:val="a6"/>
    <w:uiPriority w:val="99"/>
    <w:semiHidden/>
    <w:rsid w:val="00F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05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F4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4054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4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4054E"/>
    <w:rPr>
      <w:rFonts w:cs="Times New Roman"/>
    </w:rPr>
  </w:style>
  <w:style w:type="character" w:styleId="ab">
    <w:name w:val="Hyperlink"/>
    <w:basedOn w:val="a0"/>
    <w:uiPriority w:val="99"/>
    <w:rsid w:val="00ED49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uiPriority w:val="99"/>
    <w:rsid w:val="0086189A"/>
    <w:rPr>
      <w:rFonts w:ascii="Cambria" w:hAnsi="Cambria" w:cs="Cambria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paragraph" w:styleId="a4">
    <w:name w:val="Revision"/>
    <w:hidden/>
    <w:uiPriority w:val="99"/>
    <w:semiHidden/>
    <w:rsid w:val="00F4054E"/>
  </w:style>
  <w:style w:type="paragraph" w:styleId="a5">
    <w:name w:val="Balloon Text"/>
    <w:basedOn w:val="a"/>
    <w:link w:val="a6"/>
    <w:uiPriority w:val="99"/>
    <w:semiHidden/>
    <w:rsid w:val="00F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05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F4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4054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4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4054E"/>
    <w:rPr>
      <w:rFonts w:cs="Times New Roman"/>
    </w:rPr>
  </w:style>
  <w:style w:type="character" w:styleId="ab">
    <w:name w:val="Hyperlink"/>
    <w:basedOn w:val="a0"/>
    <w:uiPriority w:val="99"/>
    <w:rsid w:val="00ED49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schoolpdf.com/fizicheskaya-kultura-10-11-klassy-elektronnaya-forma-uchebnika" TargetMode="External"/><Relationship Id="rId117" Type="http://schemas.openxmlformats.org/officeDocument/2006/relationships/hyperlink" Target="https://ru.schoolpdf.com/fizicheskaya-kultura-10-11-klassy-elektronnaya-forma-uchebnika" TargetMode="External"/><Relationship Id="rId21" Type="http://schemas.openxmlformats.org/officeDocument/2006/relationships/hyperlink" Target="https://ru.schoolpdf.com/fizicheskaya-kultura-10-11-klassy-elektronnaya-forma-uchebnika" TargetMode="External"/><Relationship Id="rId42" Type="http://schemas.openxmlformats.org/officeDocument/2006/relationships/hyperlink" Target="https://ru.schoolpdf.com/fizicheskaya-kultura-10-11-klassy-elektronnaya-forma-uchebnika" TargetMode="External"/><Relationship Id="rId47" Type="http://schemas.openxmlformats.org/officeDocument/2006/relationships/hyperlink" Target="https://ru.schoolpdf.com/fizicheskaya-kultura-10-11-klassy-elektronnaya-forma-uchebnika" TargetMode="External"/><Relationship Id="rId63" Type="http://schemas.openxmlformats.org/officeDocument/2006/relationships/hyperlink" Target="https://ru.schoolpdf.com/fizicheskaya-kultura-10-11-klassy-elektronnaya-forma-uchebnika" TargetMode="External"/><Relationship Id="rId68" Type="http://schemas.openxmlformats.org/officeDocument/2006/relationships/hyperlink" Target="https://ru.schoolpdf.com/fizicheskaya-kultura-10-11-klassy-elektronnaya-forma-uchebnika" TargetMode="External"/><Relationship Id="rId84" Type="http://schemas.openxmlformats.org/officeDocument/2006/relationships/hyperlink" Target="https://ru.schoolpdf.com/fizicheskaya-kultura-10-11-klassy-elektronnaya-forma-uchebnika" TargetMode="External"/><Relationship Id="rId89" Type="http://schemas.openxmlformats.org/officeDocument/2006/relationships/hyperlink" Target="https://ru.schoolpdf.com/fizicheskaya-kultura-10-11-klassy-elektronnaya-forma-uchebnika" TargetMode="External"/><Relationship Id="rId112" Type="http://schemas.openxmlformats.org/officeDocument/2006/relationships/hyperlink" Target="https://ru.schoolpdf.com/fizicheskaya-kultura-10-11-klassy-elektronnaya-forma-uchebnika" TargetMode="External"/><Relationship Id="rId133" Type="http://schemas.openxmlformats.org/officeDocument/2006/relationships/hyperlink" Target="https://ru.schoolpdf.com/fizicheskaya-kultura-10-11-klassy-elektronnaya-forma-uchebnika" TargetMode="External"/><Relationship Id="rId138" Type="http://schemas.openxmlformats.org/officeDocument/2006/relationships/hyperlink" Target="https://ru.schoolpdf.com/fizicheskaya-kultura-10-11-klassy-elektronnaya-forma-uchebnika" TargetMode="External"/><Relationship Id="rId154" Type="http://schemas.openxmlformats.org/officeDocument/2006/relationships/hyperlink" Target="https://ru.schoolpdf.com/fizicheskaya-kultura-10-11-klassy-elektronnaya-forma-uchebnika" TargetMode="External"/><Relationship Id="rId159" Type="http://schemas.openxmlformats.org/officeDocument/2006/relationships/hyperlink" Target="https://ru.schoolpdf.com/fizicheskaya-kultura-10-11-klassy-elektronnaya-forma-uchebnika" TargetMode="External"/><Relationship Id="rId170" Type="http://schemas.openxmlformats.org/officeDocument/2006/relationships/footer" Target="footer1.xml"/><Relationship Id="rId16" Type="http://schemas.openxmlformats.org/officeDocument/2006/relationships/hyperlink" Target="https://ru.schoolpdf.com/fizicheskaya-kultura-10-11-klassy-elektronnaya-forma-uchebnika" TargetMode="External"/><Relationship Id="rId107" Type="http://schemas.openxmlformats.org/officeDocument/2006/relationships/hyperlink" Target="https://ru.schoolpdf.com/fizicheskaya-kultura-10-11-klassy-elektronnaya-forma-uchebnika" TargetMode="External"/><Relationship Id="rId11" Type="http://schemas.openxmlformats.org/officeDocument/2006/relationships/hyperlink" Target="https://ru.schoolpdf.com/fizicheskaya-kultura-10-11-klassy-elektronnaya-forma-uchebnika" TargetMode="External"/><Relationship Id="rId32" Type="http://schemas.openxmlformats.org/officeDocument/2006/relationships/hyperlink" Target="https://ru.schoolpdf.com/fizicheskaya-kultura-10-11-klassy-elektronnaya-forma-uchebnika" TargetMode="External"/><Relationship Id="rId37" Type="http://schemas.openxmlformats.org/officeDocument/2006/relationships/hyperlink" Target="https://ru.schoolpdf.com/fizicheskaya-kultura-10-11-klassy-elektronnaya-forma-uchebnika" TargetMode="External"/><Relationship Id="rId53" Type="http://schemas.openxmlformats.org/officeDocument/2006/relationships/hyperlink" Target="https://ru.schoolpdf.com/fizicheskaya-kultura-10-11-klassy-elektronnaya-forma-uchebnika" TargetMode="External"/><Relationship Id="rId58" Type="http://schemas.openxmlformats.org/officeDocument/2006/relationships/hyperlink" Target="https://ru.schoolpdf.com/fizicheskaya-kultura-10-11-klassy-elektronnaya-forma-uchebnika" TargetMode="External"/><Relationship Id="rId74" Type="http://schemas.openxmlformats.org/officeDocument/2006/relationships/hyperlink" Target="https://ru.schoolpdf.com/fizicheskaya-kultura-10-11-klassy-elektronnaya-forma-uchebnika" TargetMode="External"/><Relationship Id="rId79" Type="http://schemas.openxmlformats.org/officeDocument/2006/relationships/hyperlink" Target="https://ru.schoolpdf.com/fizicheskaya-kultura-10-11-klassy-elektronnaya-forma-uchebnika" TargetMode="External"/><Relationship Id="rId102" Type="http://schemas.openxmlformats.org/officeDocument/2006/relationships/hyperlink" Target="https://ru.schoolpdf.com/fizicheskaya-kultura-10-11-klassy-elektronnaya-forma-uchebnika" TargetMode="External"/><Relationship Id="rId123" Type="http://schemas.openxmlformats.org/officeDocument/2006/relationships/hyperlink" Target="https://ru.schoolpdf.com/fizicheskaya-kultura-10-11-klassy-elektronnaya-forma-uchebnika" TargetMode="External"/><Relationship Id="rId128" Type="http://schemas.openxmlformats.org/officeDocument/2006/relationships/hyperlink" Target="https://ru.schoolpdf.com/fizicheskaya-kultura-10-11-klassy-elektronnaya-forma-uchebnika" TargetMode="External"/><Relationship Id="rId144" Type="http://schemas.openxmlformats.org/officeDocument/2006/relationships/hyperlink" Target="https://ru.schoolpdf.com/fizicheskaya-kultura-10-11-klassy-elektronnaya-forma-uchebnika" TargetMode="External"/><Relationship Id="rId149" Type="http://schemas.openxmlformats.org/officeDocument/2006/relationships/hyperlink" Target="https://ru.schoolpdf.com/fizicheskaya-kultura-10-11-klassy-elektronnaya-forma-uchebnik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schoolpdf.com/fizicheskaya-kultura-10-11-klassy-elektronnaya-forma-uchebnika" TargetMode="External"/><Relationship Id="rId95" Type="http://schemas.openxmlformats.org/officeDocument/2006/relationships/hyperlink" Target="https://ru.schoolpdf.com/fizicheskaya-kultura-10-11-klassy-elektronnaya-forma-uchebnika" TargetMode="External"/><Relationship Id="rId160" Type="http://schemas.openxmlformats.org/officeDocument/2006/relationships/hyperlink" Target="https://ru.schoolpdf.com/fizicheskaya-kultura-10-11-klassy-elektronnaya-forma-uchebnika" TargetMode="External"/><Relationship Id="rId165" Type="http://schemas.openxmlformats.org/officeDocument/2006/relationships/hyperlink" Target="https://ru.schoolpdf.com/fizicheskaya-kultura-10-11-klassy-elektronnaya-forma-uchebnika" TargetMode="External"/><Relationship Id="rId22" Type="http://schemas.openxmlformats.org/officeDocument/2006/relationships/hyperlink" Target="https://ru.schoolpdf.com/fizicheskaya-kultura-10-11-klassy-elektronnaya-forma-uchebnika" TargetMode="External"/><Relationship Id="rId27" Type="http://schemas.openxmlformats.org/officeDocument/2006/relationships/hyperlink" Target="https://ru.schoolpdf.com/fizicheskaya-kultura-10-11-klassy-elektronnaya-forma-uchebnika" TargetMode="External"/><Relationship Id="rId43" Type="http://schemas.openxmlformats.org/officeDocument/2006/relationships/hyperlink" Target="https://ru.schoolpdf.com/fizicheskaya-kultura-10-11-klassy-elektronnaya-forma-uchebnika" TargetMode="External"/><Relationship Id="rId48" Type="http://schemas.openxmlformats.org/officeDocument/2006/relationships/hyperlink" Target="https://ru.schoolpdf.com/fizicheskaya-kultura-10-11-klassy-elektronnaya-forma-uchebnika" TargetMode="External"/><Relationship Id="rId64" Type="http://schemas.openxmlformats.org/officeDocument/2006/relationships/hyperlink" Target="https://ru.schoolpdf.com/fizicheskaya-kultura-10-11-klassy-elektronnaya-forma-uchebnika" TargetMode="External"/><Relationship Id="rId69" Type="http://schemas.openxmlformats.org/officeDocument/2006/relationships/hyperlink" Target="https://ru.schoolpdf.com/fizicheskaya-kultura-10-11-klassy-elektronnaya-forma-uchebnika" TargetMode="External"/><Relationship Id="rId113" Type="http://schemas.openxmlformats.org/officeDocument/2006/relationships/hyperlink" Target="https://ru.schoolpdf.com/fizicheskaya-kultura-10-11-klassy-elektronnaya-forma-uchebnika" TargetMode="External"/><Relationship Id="rId118" Type="http://schemas.openxmlformats.org/officeDocument/2006/relationships/hyperlink" Target="https://ru.schoolpdf.com/fizicheskaya-kultura-10-11-klassy-elektronnaya-forma-uchebnika" TargetMode="External"/><Relationship Id="rId134" Type="http://schemas.openxmlformats.org/officeDocument/2006/relationships/hyperlink" Target="https://ru.schoolpdf.com/fizicheskaya-kultura-10-11-klassy-elektronnaya-forma-uchebnika" TargetMode="External"/><Relationship Id="rId139" Type="http://schemas.openxmlformats.org/officeDocument/2006/relationships/hyperlink" Target="https://ru.schoolpdf.com/fizicheskaya-kultura-10-11-klassy-elektronnaya-forma-uchebnika" TargetMode="External"/><Relationship Id="rId80" Type="http://schemas.openxmlformats.org/officeDocument/2006/relationships/hyperlink" Target="https://ru.schoolpdf.com/fizicheskaya-kultura-10-11-klassy-elektronnaya-forma-uchebnika" TargetMode="External"/><Relationship Id="rId85" Type="http://schemas.openxmlformats.org/officeDocument/2006/relationships/hyperlink" Target="https://ru.schoolpdf.com/fizicheskaya-kultura-10-11-klassy-elektronnaya-forma-uchebnika" TargetMode="External"/><Relationship Id="rId150" Type="http://schemas.openxmlformats.org/officeDocument/2006/relationships/hyperlink" Target="https://ru.schoolpdf.com/fizicheskaya-kultura-10-11-klassy-elektronnaya-forma-uchebnika" TargetMode="External"/><Relationship Id="rId155" Type="http://schemas.openxmlformats.org/officeDocument/2006/relationships/hyperlink" Target="https://ru.schoolpdf.com/fizicheskaya-kultura-10-11-klassy-elektronnaya-forma-uchebnika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ru.schoolpdf.com/fizicheskaya-kultura-10-11-klassy-elektronnaya-forma-uchebnika" TargetMode="External"/><Relationship Id="rId17" Type="http://schemas.openxmlformats.org/officeDocument/2006/relationships/hyperlink" Target="https://ru.schoolpdf.com/fizicheskaya-kultura-10-11-klassy-elektronnaya-forma-uchebnika" TargetMode="External"/><Relationship Id="rId33" Type="http://schemas.openxmlformats.org/officeDocument/2006/relationships/hyperlink" Target="https://ru.schoolpdf.com/fizicheskaya-kultura-10-11-klassy-elektronnaya-forma-uchebnika" TargetMode="External"/><Relationship Id="rId38" Type="http://schemas.openxmlformats.org/officeDocument/2006/relationships/hyperlink" Target="https://ru.schoolpdf.com/fizicheskaya-kultura-10-11-klassy-elektronnaya-forma-uchebnika" TargetMode="External"/><Relationship Id="rId59" Type="http://schemas.openxmlformats.org/officeDocument/2006/relationships/hyperlink" Target="https://ru.schoolpdf.com/fizicheskaya-kultura-10-11-klassy-elektronnaya-forma-uchebnika" TargetMode="External"/><Relationship Id="rId103" Type="http://schemas.openxmlformats.org/officeDocument/2006/relationships/hyperlink" Target="https://ru.schoolpdf.com/fizicheskaya-kultura-10-11-klassy-elektronnaya-forma-uchebnika" TargetMode="External"/><Relationship Id="rId108" Type="http://schemas.openxmlformats.org/officeDocument/2006/relationships/hyperlink" Target="https://ru.schoolpdf.com/fizicheskaya-kultura-10-11-klassy-elektronnaya-forma-uchebnika" TargetMode="External"/><Relationship Id="rId124" Type="http://schemas.openxmlformats.org/officeDocument/2006/relationships/hyperlink" Target="https://ru.schoolpdf.com/fizicheskaya-kultura-10-11-klassy-elektronnaya-forma-uchebnika" TargetMode="External"/><Relationship Id="rId129" Type="http://schemas.openxmlformats.org/officeDocument/2006/relationships/hyperlink" Target="https://ru.schoolpdf.com/fizicheskaya-kultura-10-11-klassy-elektronnaya-forma-uchebnika" TargetMode="External"/><Relationship Id="rId54" Type="http://schemas.openxmlformats.org/officeDocument/2006/relationships/hyperlink" Target="https://ru.schoolpdf.com/fizicheskaya-kultura-10-11-klassy-elektronnaya-forma-uchebnika" TargetMode="External"/><Relationship Id="rId70" Type="http://schemas.openxmlformats.org/officeDocument/2006/relationships/hyperlink" Target="https://ru.schoolpdf.com/fizicheskaya-kultura-10-11-klassy-elektronnaya-forma-uchebnika" TargetMode="External"/><Relationship Id="rId75" Type="http://schemas.openxmlformats.org/officeDocument/2006/relationships/hyperlink" Target="https://ru.schoolpdf.com/fizicheskaya-kultura-10-11-klassy-elektronnaya-forma-uchebnika" TargetMode="External"/><Relationship Id="rId91" Type="http://schemas.openxmlformats.org/officeDocument/2006/relationships/hyperlink" Target="https://ru.schoolpdf.com/fizicheskaya-kultura-10-11-klassy-elektronnaya-forma-uchebnika" TargetMode="External"/><Relationship Id="rId96" Type="http://schemas.openxmlformats.org/officeDocument/2006/relationships/hyperlink" Target="https://ru.schoolpdf.com/fizicheskaya-kultura-10-11-klassy-elektronnaya-forma-uchebnika" TargetMode="External"/><Relationship Id="rId140" Type="http://schemas.openxmlformats.org/officeDocument/2006/relationships/hyperlink" Target="https://ru.schoolpdf.com/fizicheskaya-kultura-10-11-klassy-elektronnaya-forma-uchebnika" TargetMode="External"/><Relationship Id="rId145" Type="http://schemas.openxmlformats.org/officeDocument/2006/relationships/hyperlink" Target="https://ru.schoolpdf.com/fizicheskaya-kultura-10-11-klassy-elektronnaya-forma-uchebnika" TargetMode="External"/><Relationship Id="rId161" Type="http://schemas.openxmlformats.org/officeDocument/2006/relationships/hyperlink" Target="https://ru.schoolpdf.com/fizicheskaya-kultura-10-11-klassy-elektronnaya-forma-uchebnika" TargetMode="External"/><Relationship Id="rId166" Type="http://schemas.openxmlformats.org/officeDocument/2006/relationships/hyperlink" Target="https://ru.schoolpdf.com/fizicheskaya-kultura-10-11-klassy-elektronnaya-forma-uchebnik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u.schoolpdf.com/fizicheskaya-kultura-10-11-klassy-elektronnaya-forma-uchebnika" TargetMode="External"/><Relationship Id="rId23" Type="http://schemas.openxmlformats.org/officeDocument/2006/relationships/hyperlink" Target="https://ru.schoolpdf.com/fizicheskaya-kultura-10-11-klassy-elektronnaya-forma-uchebnika" TargetMode="External"/><Relationship Id="rId28" Type="http://schemas.openxmlformats.org/officeDocument/2006/relationships/hyperlink" Target="https://ru.schoolpdf.com/fizicheskaya-kultura-10-11-klassy-elektronnaya-forma-uchebnika" TargetMode="External"/><Relationship Id="rId36" Type="http://schemas.openxmlformats.org/officeDocument/2006/relationships/hyperlink" Target="https://ru.schoolpdf.com/fizicheskaya-kultura-10-11-klassy-elektronnaya-forma-uchebnika" TargetMode="External"/><Relationship Id="rId49" Type="http://schemas.openxmlformats.org/officeDocument/2006/relationships/hyperlink" Target="https://ru.schoolpdf.com/fizicheskaya-kultura-10-11-klassy-elektronnaya-forma-uchebnika" TargetMode="External"/><Relationship Id="rId57" Type="http://schemas.openxmlformats.org/officeDocument/2006/relationships/hyperlink" Target="https://ru.schoolpdf.com/fizicheskaya-kultura-10-11-klassy-elektronnaya-forma-uchebnika" TargetMode="External"/><Relationship Id="rId106" Type="http://schemas.openxmlformats.org/officeDocument/2006/relationships/hyperlink" Target="https://ru.schoolpdf.com/fizicheskaya-kultura-10-11-klassy-elektronnaya-forma-uchebnika" TargetMode="External"/><Relationship Id="rId114" Type="http://schemas.openxmlformats.org/officeDocument/2006/relationships/hyperlink" Target="https://ru.schoolpdf.com/fizicheskaya-kultura-10-11-klassy-elektronnaya-forma-uchebnika" TargetMode="External"/><Relationship Id="rId119" Type="http://schemas.openxmlformats.org/officeDocument/2006/relationships/hyperlink" Target="https://ru.schoolpdf.com/fizicheskaya-kultura-10-11-klassy-elektronnaya-forma-uchebnika" TargetMode="External"/><Relationship Id="rId127" Type="http://schemas.openxmlformats.org/officeDocument/2006/relationships/hyperlink" Target="https://ru.schoolpdf.com/fizicheskaya-kultura-10-11-klassy-elektronnaya-forma-uchebnika" TargetMode="External"/><Relationship Id="rId10" Type="http://schemas.openxmlformats.org/officeDocument/2006/relationships/hyperlink" Target="https://ru.schoolpdf.com/fizicheskaya-kultura-10-11-klassy-elektronnaya-forma-uchebnika" TargetMode="External"/><Relationship Id="rId31" Type="http://schemas.openxmlformats.org/officeDocument/2006/relationships/hyperlink" Target="https://ru.schoolpdf.com/fizicheskaya-kultura-10-11-klassy-elektronnaya-forma-uchebnika" TargetMode="External"/><Relationship Id="rId44" Type="http://schemas.openxmlformats.org/officeDocument/2006/relationships/hyperlink" Target="https://ru.schoolpdf.com/fizicheskaya-kultura-10-11-klassy-elektronnaya-forma-uchebnika" TargetMode="External"/><Relationship Id="rId52" Type="http://schemas.openxmlformats.org/officeDocument/2006/relationships/hyperlink" Target="https://ru.schoolpdf.com/fizicheskaya-kultura-10-11-klassy-elektronnaya-forma-uchebnika" TargetMode="External"/><Relationship Id="rId60" Type="http://schemas.openxmlformats.org/officeDocument/2006/relationships/hyperlink" Target="https://ru.schoolpdf.com/fizicheskaya-kultura-10-11-klassy-elektronnaya-forma-uchebnika" TargetMode="External"/><Relationship Id="rId65" Type="http://schemas.openxmlformats.org/officeDocument/2006/relationships/hyperlink" Target="https://ru.schoolpdf.com/fizicheskaya-kultura-10-11-klassy-elektronnaya-forma-uchebnika" TargetMode="External"/><Relationship Id="rId73" Type="http://schemas.openxmlformats.org/officeDocument/2006/relationships/hyperlink" Target="https://ru.schoolpdf.com/fizicheskaya-kultura-10-11-klassy-elektronnaya-forma-uchebnika" TargetMode="External"/><Relationship Id="rId78" Type="http://schemas.openxmlformats.org/officeDocument/2006/relationships/hyperlink" Target="https://ru.schoolpdf.com/fizicheskaya-kultura-10-11-klassy-elektronnaya-forma-uchebnika" TargetMode="External"/><Relationship Id="rId81" Type="http://schemas.openxmlformats.org/officeDocument/2006/relationships/hyperlink" Target="https://ru.schoolpdf.com/fizicheskaya-kultura-10-11-klassy-elektronnaya-forma-uchebnika" TargetMode="External"/><Relationship Id="rId86" Type="http://schemas.openxmlformats.org/officeDocument/2006/relationships/hyperlink" Target="https://ru.schoolpdf.com/fizicheskaya-kultura-10-11-klassy-elektronnaya-forma-uchebnika" TargetMode="External"/><Relationship Id="rId94" Type="http://schemas.openxmlformats.org/officeDocument/2006/relationships/hyperlink" Target="https://ru.schoolpdf.com/fizicheskaya-kultura-10-11-klassy-elektronnaya-forma-uchebnika" TargetMode="External"/><Relationship Id="rId99" Type="http://schemas.openxmlformats.org/officeDocument/2006/relationships/hyperlink" Target="https://ru.schoolpdf.com/fizicheskaya-kultura-10-11-klassy-elektronnaya-forma-uchebnika" TargetMode="External"/><Relationship Id="rId101" Type="http://schemas.openxmlformats.org/officeDocument/2006/relationships/hyperlink" Target="https://ru.schoolpdf.com/fizicheskaya-kultura-10-11-klassy-elektronnaya-forma-uchebnika" TargetMode="External"/><Relationship Id="rId122" Type="http://schemas.openxmlformats.org/officeDocument/2006/relationships/hyperlink" Target="https://ru.schoolpdf.com/fizicheskaya-kultura-10-11-klassy-elektronnaya-forma-uchebnika" TargetMode="External"/><Relationship Id="rId130" Type="http://schemas.openxmlformats.org/officeDocument/2006/relationships/hyperlink" Target="https://ru.schoolpdf.com/fizicheskaya-kultura-10-11-klassy-elektronnaya-forma-uchebnika" TargetMode="External"/><Relationship Id="rId135" Type="http://schemas.openxmlformats.org/officeDocument/2006/relationships/hyperlink" Target="https://ru.schoolpdf.com/fizicheskaya-kultura-10-11-klassy-elektronnaya-forma-uchebnika" TargetMode="External"/><Relationship Id="rId143" Type="http://schemas.openxmlformats.org/officeDocument/2006/relationships/hyperlink" Target="https://ru.schoolpdf.com/fizicheskaya-kultura-10-11-klassy-elektronnaya-forma-uchebnika" TargetMode="External"/><Relationship Id="rId148" Type="http://schemas.openxmlformats.org/officeDocument/2006/relationships/hyperlink" Target="https://ru.schoolpdf.com/fizicheskaya-kultura-10-11-klassy-elektronnaya-forma-uchebnika" TargetMode="External"/><Relationship Id="rId151" Type="http://schemas.openxmlformats.org/officeDocument/2006/relationships/hyperlink" Target="https://ru.schoolpdf.com/fizicheskaya-kultura-10-11-klassy-elektronnaya-forma-uchebnika" TargetMode="External"/><Relationship Id="rId156" Type="http://schemas.openxmlformats.org/officeDocument/2006/relationships/hyperlink" Target="https://ru.schoolpdf.com/fizicheskaya-kultura-10-11-klassy-elektronnaya-forma-uchebnika" TargetMode="External"/><Relationship Id="rId164" Type="http://schemas.openxmlformats.org/officeDocument/2006/relationships/hyperlink" Target="https://ru.schoolpdf.com/fizicheskaya-kultura-10-11-klassy-elektronnaya-forma-uchebnika" TargetMode="External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schoolpdf.com/fizicheskaya-kultura-10-11-klassy-elektronnaya-forma-uchebnika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ru.schoolpdf.com/fizicheskaya-kultura-10-11-klassy-elektronnaya-forma-uchebnika" TargetMode="External"/><Relationship Id="rId18" Type="http://schemas.openxmlformats.org/officeDocument/2006/relationships/hyperlink" Target="https://www.gto.ru" TargetMode="External"/><Relationship Id="rId39" Type="http://schemas.openxmlformats.org/officeDocument/2006/relationships/hyperlink" Target="https://ru.schoolpdf.com/fizicheskaya-kultura-10-11-klassy-elektronnaya-forma-uchebnika" TargetMode="External"/><Relationship Id="rId109" Type="http://schemas.openxmlformats.org/officeDocument/2006/relationships/hyperlink" Target="https://ru.schoolpdf.com/fizicheskaya-kultura-10-11-klassy-elektronnaya-forma-uchebnika" TargetMode="External"/><Relationship Id="rId34" Type="http://schemas.openxmlformats.org/officeDocument/2006/relationships/hyperlink" Target="https://ru.schoolpdf.com/fizicheskaya-kultura-10-11-klassy-elektronnaya-forma-uchebnika" TargetMode="External"/><Relationship Id="rId50" Type="http://schemas.openxmlformats.org/officeDocument/2006/relationships/hyperlink" Target="https://ru.schoolpdf.com/fizicheskaya-kultura-10-11-klassy-elektronnaya-forma-uchebnika" TargetMode="External"/><Relationship Id="rId55" Type="http://schemas.openxmlformats.org/officeDocument/2006/relationships/hyperlink" Target="https://ru.schoolpdf.com/fizicheskaya-kultura-10-11-klassy-elektronnaya-forma-uchebnika" TargetMode="External"/><Relationship Id="rId76" Type="http://schemas.openxmlformats.org/officeDocument/2006/relationships/hyperlink" Target="https://ru.schoolpdf.com/fizicheskaya-kultura-10-11-klassy-elektronnaya-forma-uchebnika" TargetMode="External"/><Relationship Id="rId97" Type="http://schemas.openxmlformats.org/officeDocument/2006/relationships/hyperlink" Target="https://www.gto.ru" TargetMode="External"/><Relationship Id="rId104" Type="http://schemas.openxmlformats.org/officeDocument/2006/relationships/hyperlink" Target="https://ru.schoolpdf.com/fizicheskaya-kultura-10-11-klassy-elektronnaya-forma-uchebnika" TargetMode="External"/><Relationship Id="rId120" Type="http://schemas.openxmlformats.org/officeDocument/2006/relationships/hyperlink" Target="https://ru.schoolpdf.com/fizicheskaya-kultura-10-11-klassy-elektronnaya-forma-uchebnika" TargetMode="External"/><Relationship Id="rId125" Type="http://schemas.openxmlformats.org/officeDocument/2006/relationships/hyperlink" Target="https://ru.schoolpdf.com/fizicheskaya-kultura-10-11-klassy-elektronnaya-forma-uchebnika" TargetMode="External"/><Relationship Id="rId141" Type="http://schemas.openxmlformats.org/officeDocument/2006/relationships/hyperlink" Target="https://ru.schoolpdf.com/fizicheskaya-kultura-10-11-klassy-elektronnaya-forma-uchebnika" TargetMode="External"/><Relationship Id="rId146" Type="http://schemas.openxmlformats.org/officeDocument/2006/relationships/hyperlink" Target="https://ru.schoolpdf.com/fizicheskaya-kultura-10-11-klassy-elektronnaya-forma-uchebnika" TargetMode="External"/><Relationship Id="rId167" Type="http://schemas.openxmlformats.org/officeDocument/2006/relationships/hyperlink" Target="https://www.gto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schoolpdf.com/fizicheskaya-kultura-10-11-klassy-elektronnaya-forma-uchebnika" TargetMode="External"/><Relationship Id="rId92" Type="http://schemas.openxmlformats.org/officeDocument/2006/relationships/hyperlink" Target="https://ru.schoolpdf.com/fizicheskaya-kultura-10-11-klassy-elektronnaya-forma-uchebnika" TargetMode="External"/><Relationship Id="rId162" Type="http://schemas.openxmlformats.org/officeDocument/2006/relationships/hyperlink" Target="https://ru.schoolpdf.com/fizicheskaya-kultura-10-11-klassy-elektronnaya-forma-uchebni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schoolpdf.com/fizicheskaya-kultura-10-11-klassy-elektronnaya-forma-uchebnika" TargetMode="External"/><Relationship Id="rId24" Type="http://schemas.openxmlformats.org/officeDocument/2006/relationships/hyperlink" Target="https://ru.schoolpdf.com/fizicheskaya-kultura-10-11-klassy-elektronnaya-forma-uchebnika" TargetMode="External"/><Relationship Id="rId40" Type="http://schemas.openxmlformats.org/officeDocument/2006/relationships/hyperlink" Target="https://ru.schoolpdf.com/fizicheskaya-kultura-10-11-klassy-elektronnaya-forma-uchebnika" TargetMode="External"/><Relationship Id="rId45" Type="http://schemas.openxmlformats.org/officeDocument/2006/relationships/hyperlink" Target="https://ru.schoolpdf.com/fizicheskaya-kultura-10-11-klassy-elektronnaya-forma-uchebnika" TargetMode="External"/><Relationship Id="rId66" Type="http://schemas.openxmlformats.org/officeDocument/2006/relationships/hyperlink" Target="https://ru.schoolpdf.com/fizicheskaya-kultura-10-11-klassy-elektronnaya-forma-uchebnika" TargetMode="External"/><Relationship Id="rId87" Type="http://schemas.openxmlformats.org/officeDocument/2006/relationships/hyperlink" Target="https://ru.schoolpdf.com/fizicheskaya-kultura-10-11-klassy-elektronnaya-forma-uchebnika" TargetMode="External"/><Relationship Id="rId110" Type="http://schemas.openxmlformats.org/officeDocument/2006/relationships/hyperlink" Target="https://ru.schoolpdf.com/fizicheskaya-kultura-10-11-klassy-elektronnaya-forma-uchebnika" TargetMode="External"/><Relationship Id="rId115" Type="http://schemas.openxmlformats.org/officeDocument/2006/relationships/hyperlink" Target="https://ru.schoolpdf.com/fizicheskaya-kultura-10-11-klassy-elektronnaya-forma-uchebnika" TargetMode="External"/><Relationship Id="rId131" Type="http://schemas.openxmlformats.org/officeDocument/2006/relationships/hyperlink" Target="https://ru.schoolpdf.com/fizicheskaya-kultura-10-11-klassy-elektronnaya-forma-uchebnika" TargetMode="External"/><Relationship Id="rId136" Type="http://schemas.openxmlformats.org/officeDocument/2006/relationships/hyperlink" Target="https://ru.schoolpdf.com/fizicheskaya-kultura-10-11-klassy-elektronnaya-forma-uchebnika" TargetMode="External"/><Relationship Id="rId157" Type="http://schemas.openxmlformats.org/officeDocument/2006/relationships/hyperlink" Target="https://ru.schoolpdf.com/fizicheskaya-kultura-10-11-klassy-elektronnaya-forma-uchebnika" TargetMode="External"/><Relationship Id="rId61" Type="http://schemas.openxmlformats.org/officeDocument/2006/relationships/hyperlink" Target="https://ru.schoolpdf.com/fizicheskaya-kultura-10-11-klassy-elektronnaya-forma-uchebnika" TargetMode="External"/><Relationship Id="rId82" Type="http://schemas.openxmlformats.org/officeDocument/2006/relationships/hyperlink" Target="https://ru.schoolpdf.com/fizicheskaya-kultura-10-11-klassy-elektronnaya-forma-uchebnika" TargetMode="External"/><Relationship Id="rId152" Type="http://schemas.openxmlformats.org/officeDocument/2006/relationships/hyperlink" Target="https://ru.schoolpdf.com/fizicheskaya-kultura-10-11-klassy-elektronnaya-forma-uchebnika" TargetMode="External"/><Relationship Id="rId19" Type="http://schemas.openxmlformats.org/officeDocument/2006/relationships/hyperlink" Target="https://ru.schoolpdf.com/fizicheskaya-kultura-10-11-klassy-elektronnaya-forma-uchebnika" TargetMode="External"/><Relationship Id="rId14" Type="http://schemas.openxmlformats.org/officeDocument/2006/relationships/hyperlink" Target="https://ru.schoolpdf.com/fizicheskaya-kultura-10-11-klassy-elektronnaya-forma-uchebnika" TargetMode="External"/><Relationship Id="rId30" Type="http://schemas.openxmlformats.org/officeDocument/2006/relationships/hyperlink" Target="https://ru.schoolpdf.com/fizicheskaya-kultura-10-11-klassy-elektronnaya-forma-uchebnika" TargetMode="External"/><Relationship Id="rId35" Type="http://schemas.openxmlformats.org/officeDocument/2006/relationships/hyperlink" Target="https://ru.schoolpdf.com/fizicheskaya-kultura-10-11-klassy-elektronnaya-forma-uchebnika" TargetMode="External"/><Relationship Id="rId56" Type="http://schemas.openxmlformats.org/officeDocument/2006/relationships/hyperlink" Target="https://ru.schoolpdf.com/fizicheskaya-kultura-10-11-klassy-elektronnaya-forma-uchebnika" TargetMode="External"/><Relationship Id="rId77" Type="http://schemas.openxmlformats.org/officeDocument/2006/relationships/hyperlink" Target="https://ru.schoolpdf.com/fizicheskaya-kultura-10-11-klassy-elektronnaya-forma-uchebnika" TargetMode="External"/><Relationship Id="rId100" Type="http://schemas.openxmlformats.org/officeDocument/2006/relationships/hyperlink" Target="https://ru.schoolpdf.com/fizicheskaya-kultura-10-11-klassy-elektronnaya-forma-uchebnika" TargetMode="External"/><Relationship Id="rId105" Type="http://schemas.openxmlformats.org/officeDocument/2006/relationships/hyperlink" Target="https://ru.schoolpdf.com/fizicheskaya-kultura-10-11-klassy-elektronnaya-forma-uchebnika" TargetMode="External"/><Relationship Id="rId126" Type="http://schemas.openxmlformats.org/officeDocument/2006/relationships/hyperlink" Target="https://ru.schoolpdf.com/fizicheskaya-kultura-10-11-klassy-elektronnaya-forma-uchebnika" TargetMode="External"/><Relationship Id="rId147" Type="http://schemas.openxmlformats.org/officeDocument/2006/relationships/hyperlink" Target="https://ru.schoolpdf.com/fizicheskaya-kultura-10-11-klassy-elektronnaya-forma-uchebnika" TargetMode="External"/><Relationship Id="rId168" Type="http://schemas.openxmlformats.org/officeDocument/2006/relationships/hyperlink" Target="https://resh.edu.ru/subject/9/8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ru.schoolpdf.com/fizicheskaya-kultura-10-11-klassy-elektronnaya-forma-uchebnika" TargetMode="External"/><Relationship Id="rId72" Type="http://schemas.openxmlformats.org/officeDocument/2006/relationships/hyperlink" Target="https://ru.schoolpdf.com/fizicheskaya-kultura-10-11-klassy-elektronnaya-forma-uchebnika" TargetMode="External"/><Relationship Id="rId93" Type="http://schemas.openxmlformats.org/officeDocument/2006/relationships/hyperlink" Target="https://ru.schoolpdf.com/fizicheskaya-kultura-10-11-klassy-elektronnaya-forma-uchebnika" TargetMode="External"/><Relationship Id="rId98" Type="http://schemas.openxmlformats.org/officeDocument/2006/relationships/hyperlink" Target="https://ru.schoolpdf.com/fizicheskaya-kultura-10-11-klassy-elektronnaya-forma-uchebnika" TargetMode="External"/><Relationship Id="rId121" Type="http://schemas.openxmlformats.org/officeDocument/2006/relationships/hyperlink" Target="https://ru.schoolpdf.com/fizicheskaya-kultura-10-11-klassy-elektronnaya-forma-uchebnika" TargetMode="External"/><Relationship Id="rId142" Type="http://schemas.openxmlformats.org/officeDocument/2006/relationships/hyperlink" Target="https://ru.schoolpdf.com/fizicheskaya-kultura-10-11-klassy-elektronnaya-forma-uchebnika" TargetMode="External"/><Relationship Id="rId163" Type="http://schemas.openxmlformats.org/officeDocument/2006/relationships/hyperlink" Target="https://ru.schoolpdf.com/fizicheskaya-kultura-10-11-klassy-elektronnaya-forma-uchebnik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u.schoolpdf.com/fizicheskaya-kultura-10-11-klassy-elektronnaya-forma-uchebnika" TargetMode="External"/><Relationship Id="rId46" Type="http://schemas.openxmlformats.org/officeDocument/2006/relationships/hyperlink" Target="https://ru.schoolpdf.com/fizicheskaya-kultura-10-11-klassy-elektronnaya-forma-uchebnika" TargetMode="External"/><Relationship Id="rId67" Type="http://schemas.openxmlformats.org/officeDocument/2006/relationships/hyperlink" Target="https://ru.schoolpdf.com/fizicheskaya-kultura-10-11-klassy-elektronnaya-forma-uchebnika" TargetMode="External"/><Relationship Id="rId116" Type="http://schemas.openxmlformats.org/officeDocument/2006/relationships/hyperlink" Target="https://ru.schoolpdf.com/fizicheskaya-kultura-10-11-klassy-elektronnaya-forma-uchebnika" TargetMode="External"/><Relationship Id="rId137" Type="http://schemas.openxmlformats.org/officeDocument/2006/relationships/hyperlink" Target="https://ru.schoolpdf.com/fizicheskaya-kultura-10-11-klassy-elektronnaya-forma-uchebnika" TargetMode="External"/><Relationship Id="rId158" Type="http://schemas.openxmlformats.org/officeDocument/2006/relationships/hyperlink" Target="https://ru.schoolpdf.com/fizicheskaya-kultura-10-11-klassy-elektronnaya-forma-uchebnika" TargetMode="External"/><Relationship Id="rId20" Type="http://schemas.openxmlformats.org/officeDocument/2006/relationships/hyperlink" Target="https://ru.schoolpdf.com/fizicheskaya-kultura-10-11-klassy-elektronnaya-forma-uchebnika" TargetMode="External"/><Relationship Id="rId41" Type="http://schemas.openxmlformats.org/officeDocument/2006/relationships/hyperlink" Target="https://ru.schoolpdf.com/fizicheskaya-kultura-10-11-klassy-elektronnaya-forma-uchebnika" TargetMode="External"/><Relationship Id="rId62" Type="http://schemas.openxmlformats.org/officeDocument/2006/relationships/hyperlink" Target="https://ru.schoolpdf.com/fizicheskaya-kultura-10-11-klassy-elektronnaya-forma-uchebnika" TargetMode="External"/><Relationship Id="rId83" Type="http://schemas.openxmlformats.org/officeDocument/2006/relationships/hyperlink" Target="https://ru.schoolpdf.com/fizicheskaya-kultura-10-11-klassy-elektronnaya-forma-uchebnika" TargetMode="External"/><Relationship Id="rId88" Type="http://schemas.openxmlformats.org/officeDocument/2006/relationships/hyperlink" Target="https://ru.schoolpdf.com/fizicheskaya-kultura-10-11-klassy-elektronnaya-forma-uchebnika" TargetMode="External"/><Relationship Id="rId111" Type="http://schemas.openxmlformats.org/officeDocument/2006/relationships/hyperlink" Target="https://ru.schoolpdf.com/fizicheskaya-kultura-10-11-klassy-elektronnaya-forma-uchebnika" TargetMode="External"/><Relationship Id="rId132" Type="http://schemas.openxmlformats.org/officeDocument/2006/relationships/hyperlink" Target="https://ru.schoolpdf.com/fizicheskaya-kultura-10-11-klassy-elektronnaya-forma-uchebnika" TargetMode="External"/><Relationship Id="rId153" Type="http://schemas.openxmlformats.org/officeDocument/2006/relationships/hyperlink" Target="https://ru.schoolpdf.com/fizicheskaya-kultura-10-11-klassy-elektronnaya-forma-uchebn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14677</Words>
  <Characters>83665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2006-01-02T07:17:00Z</cp:lastPrinted>
  <dcterms:created xsi:type="dcterms:W3CDTF">2023-10-25T07:49:00Z</dcterms:created>
  <dcterms:modified xsi:type="dcterms:W3CDTF">2023-10-25T07:49:00Z</dcterms:modified>
</cp:coreProperties>
</file>